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AF9E" w14:textId="77777777" w:rsidR="006E774C" w:rsidRPr="006E774C" w:rsidRDefault="006E774C" w:rsidP="006E774C">
      <w:pPr>
        <w:rPr>
          <w:b/>
          <w:color w:val="1F497D" w:themeColor="text2"/>
          <w:sz w:val="28"/>
          <w:szCs w:val="28"/>
        </w:rPr>
      </w:pPr>
      <w:bookmarkStart w:id="0" w:name="_GoBack"/>
      <w:bookmarkEnd w:id="0"/>
      <w:r w:rsidRPr="006E774C">
        <w:rPr>
          <w:b/>
          <w:color w:val="1F497D" w:themeColor="text2"/>
          <w:sz w:val="28"/>
          <w:szCs w:val="28"/>
        </w:rPr>
        <w:t>Construction Site Visit by bus - Script</w:t>
      </w:r>
    </w:p>
    <w:p w14:paraId="59420A0D" w14:textId="77777777" w:rsidR="006E774C" w:rsidRPr="006E774C" w:rsidRDefault="006E774C" w:rsidP="006E774C">
      <w:pPr>
        <w:rPr>
          <w:sz w:val="28"/>
          <w:szCs w:val="28"/>
        </w:rPr>
      </w:pPr>
      <w:r w:rsidRPr="006E774C">
        <w:rPr>
          <w:sz w:val="28"/>
          <w:szCs w:val="28"/>
        </w:rPr>
        <w:t>May 2016</w:t>
      </w:r>
    </w:p>
    <w:p w14:paraId="558883C4" w14:textId="77777777" w:rsidR="006E774C" w:rsidRDefault="006E774C" w:rsidP="006E774C"/>
    <w:p w14:paraId="7133D762" w14:textId="77777777" w:rsidR="006E774C" w:rsidRPr="006E774C" w:rsidRDefault="006E774C" w:rsidP="006E774C">
      <w:pPr>
        <w:rPr>
          <w:color w:val="3366FF"/>
          <w:sz w:val="28"/>
          <w:szCs w:val="28"/>
        </w:rPr>
      </w:pPr>
      <w:r w:rsidRPr="006E774C">
        <w:rPr>
          <w:color w:val="3366FF"/>
          <w:sz w:val="28"/>
          <w:szCs w:val="28"/>
        </w:rPr>
        <w:t>1. Drive around Circular Road; temporary road open, driving on the gravel road, asphalt road closed.</w:t>
      </w:r>
    </w:p>
    <w:p w14:paraId="6CDABAFE" w14:textId="77777777" w:rsidR="006E774C" w:rsidRPr="006E774C" w:rsidRDefault="006E774C" w:rsidP="006E774C">
      <w:pPr>
        <w:rPr>
          <w:color w:val="3366FF"/>
          <w:sz w:val="28"/>
          <w:szCs w:val="28"/>
        </w:rPr>
      </w:pPr>
      <w:r w:rsidRPr="006E774C">
        <w:rPr>
          <w:color w:val="3366FF"/>
          <w:sz w:val="28"/>
          <w:szCs w:val="28"/>
        </w:rPr>
        <w:t>General information</w:t>
      </w:r>
    </w:p>
    <w:p w14:paraId="1E448DCC" w14:textId="77777777" w:rsidR="006E774C" w:rsidRDefault="006E774C" w:rsidP="006E774C"/>
    <w:p w14:paraId="470097C3" w14:textId="77777777" w:rsidR="006E774C" w:rsidRDefault="006E774C" w:rsidP="006E774C">
      <w:r>
        <w:t>In February -14 ESS signed an agreement with Skanska and formed the project organization SKANSKA ESS Construction (SEC), where both ESS and Skanska employees work together, in a collaboration contract called contract 101 (C101).</w:t>
      </w:r>
    </w:p>
    <w:p w14:paraId="7CCAE6B5" w14:textId="77777777" w:rsidR="006E774C" w:rsidRDefault="006E774C" w:rsidP="006E774C">
      <w:r>
        <w:t xml:space="preserve">Through this cooperation we build the infrastructure for the </w:t>
      </w:r>
      <w:proofErr w:type="gramStart"/>
      <w:r>
        <w:t>world's</w:t>
      </w:r>
      <w:proofErr w:type="gramEnd"/>
      <w:r>
        <w:t xml:space="preserve"> most powerful linear accelerator facility.</w:t>
      </w:r>
    </w:p>
    <w:p w14:paraId="0F01A9EA" w14:textId="77777777" w:rsidR="006E774C" w:rsidRDefault="006E774C" w:rsidP="006E774C"/>
    <w:p w14:paraId="4DE028BC" w14:textId="77777777" w:rsidR="006E774C" w:rsidRDefault="006E774C" w:rsidP="006E774C">
      <w:r>
        <w:t>This contract form means in brief that we work with open books between ESS and Skanska in terms of time and money.</w:t>
      </w:r>
    </w:p>
    <w:p w14:paraId="2B878D03" w14:textId="77777777" w:rsidR="006E774C" w:rsidRDefault="006E774C" w:rsidP="006E774C">
      <w:r>
        <w:t>C101 / SEC calculates the target cost and program for the construction of the facility together with ESS.</w:t>
      </w:r>
    </w:p>
    <w:p w14:paraId="0A398855" w14:textId="77777777" w:rsidR="006E774C" w:rsidRDefault="006E774C" w:rsidP="006E774C">
      <w:r>
        <w:t>The primary reason for the contract form is that we basically have to build the facility in parallel with designing it. The contract form facilitates managing the consequences of not fully finished documents/drawings and constant changes.</w:t>
      </w:r>
    </w:p>
    <w:p w14:paraId="5C2FC8FE" w14:textId="77777777" w:rsidR="006E774C" w:rsidRDefault="006E774C" w:rsidP="006E774C"/>
    <w:p w14:paraId="303EA73E" w14:textId="77777777" w:rsidR="006E774C" w:rsidRDefault="006E774C" w:rsidP="006E774C">
      <w:r>
        <w:t>To achieve the goal to start concrete works in the accelerator tunnel in November 2014 the so-called "Early Works" phase started in June 2014. This was right after the building permit from the Environmental Court had been received.</w:t>
      </w:r>
    </w:p>
    <w:p w14:paraId="6EA2CFBC" w14:textId="77777777" w:rsidR="006E774C" w:rsidRDefault="006E774C" w:rsidP="006E774C">
      <w:r>
        <w:t>Note: In the environmental court's decision requirements regarding radioactivity was not included, as this is to be handled directly by SSM (Swedish Radiation Safety Authority).</w:t>
      </w:r>
    </w:p>
    <w:p w14:paraId="770853CF" w14:textId="77777777" w:rsidR="006E774C" w:rsidRDefault="006E774C" w:rsidP="006E774C"/>
    <w:p w14:paraId="1584176D" w14:textId="77777777" w:rsidR="006E774C" w:rsidRDefault="006E774C" w:rsidP="006E774C">
      <w:r>
        <w:t>The first SSM verdict was promised for the autumn 2014. In order not to lose a whole year in establishing the site - a site in a green field - where some initial works could only be performed in the summer season – it was important to get started with the so-called "Non-permanent" works.</w:t>
      </w:r>
    </w:p>
    <w:p w14:paraId="07836161" w14:textId="77777777" w:rsidR="006E774C" w:rsidRDefault="006E774C" w:rsidP="006E774C"/>
    <w:p w14:paraId="563B833B" w14:textId="77777777" w:rsidR="006E774C" w:rsidRDefault="006E774C" w:rsidP="006E774C">
      <w:r>
        <w:t xml:space="preserve">The </w:t>
      </w:r>
      <w:r w:rsidRPr="006E774C">
        <w:rPr>
          <w:b/>
        </w:rPr>
        <w:t>four focus areas</w:t>
      </w:r>
      <w:r>
        <w:t xml:space="preserve"> that were targeted in on the </w:t>
      </w:r>
      <w:r>
        <w:rPr>
          <w:b/>
        </w:rPr>
        <w:t>"Early works phase</w:t>
      </w:r>
      <w:r w:rsidRPr="006E774C">
        <w:rPr>
          <w:b/>
        </w:rPr>
        <w:t xml:space="preserve">" </w:t>
      </w:r>
      <w:r>
        <w:t>were:</w:t>
      </w:r>
    </w:p>
    <w:p w14:paraId="442642BA" w14:textId="77777777" w:rsidR="006E774C" w:rsidRDefault="006E774C" w:rsidP="006E774C"/>
    <w:p w14:paraId="0ADAC0AD" w14:textId="77777777" w:rsidR="006E774C" w:rsidRDefault="006E774C" w:rsidP="006E774C">
      <w:r>
        <w:t xml:space="preserve">• </w:t>
      </w:r>
      <w:proofErr w:type="gramStart"/>
      <w:r w:rsidRPr="00D832FA">
        <w:rPr>
          <w:b/>
        </w:rPr>
        <w:t>To</w:t>
      </w:r>
      <w:proofErr w:type="gramEnd"/>
      <w:r w:rsidRPr="00D832FA">
        <w:rPr>
          <w:b/>
        </w:rPr>
        <w:t xml:space="preserve"> establish all necessary media</w:t>
      </w:r>
      <w:r w:rsidR="00D832FA" w:rsidRPr="00D832FA">
        <w:rPr>
          <w:b/>
        </w:rPr>
        <w:t>;</w:t>
      </w:r>
      <w:r>
        <w:t xml:space="preserve"> water, </w:t>
      </w:r>
      <w:r w:rsidR="00D832FA">
        <w:t>sewage</w:t>
      </w:r>
      <w:r>
        <w:t xml:space="preserve">, power, etc. in order to </w:t>
      </w:r>
      <w:r w:rsidR="00D832FA">
        <w:t>operate</w:t>
      </w:r>
      <w:r>
        <w:t xml:space="preserve"> the construction site</w:t>
      </w:r>
    </w:p>
    <w:p w14:paraId="051E5DEE" w14:textId="77777777" w:rsidR="006E774C" w:rsidRDefault="00D832FA" w:rsidP="006E774C">
      <w:r>
        <w:t xml:space="preserve">• </w:t>
      </w:r>
      <w:proofErr w:type="gramStart"/>
      <w:r w:rsidRPr="002B5078">
        <w:rPr>
          <w:b/>
        </w:rPr>
        <w:t>To</w:t>
      </w:r>
      <w:proofErr w:type="gramEnd"/>
      <w:r w:rsidRPr="002B5078">
        <w:rPr>
          <w:b/>
        </w:rPr>
        <w:t xml:space="preserve"> establish a water management system</w:t>
      </w:r>
      <w:r>
        <w:t xml:space="preserve">, that </w:t>
      </w:r>
      <w:r w:rsidR="006E774C">
        <w:t xml:space="preserve">also in the future will </w:t>
      </w:r>
      <w:r>
        <w:t>be able to take</w:t>
      </w:r>
      <w:r w:rsidR="006E774C">
        <w:t xml:space="preserve"> care of </w:t>
      </w:r>
      <w:proofErr w:type="spellStart"/>
      <w:r w:rsidR="006E774C">
        <w:t>stormwater</w:t>
      </w:r>
      <w:proofErr w:type="spellEnd"/>
      <w:r w:rsidR="006E774C">
        <w:t xml:space="preserve"> from the 75 hectares of land (4 ponds, </w:t>
      </w:r>
      <w:r w:rsidR="002B5078">
        <w:t>one in</w:t>
      </w:r>
      <w:r w:rsidR="006E774C">
        <w:t xml:space="preserve"> every corner of the </w:t>
      </w:r>
      <w:r w:rsidR="002B5078">
        <w:t>site</w:t>
      </w:r>
      <w:r w:rsidR="006E774C">
        <w:t>)</w:t>
      </w:r>
    </w:p>
    <w:p w14:paraId="790625F6" w14:textId="77777777" w:rsidR="006E774C" w:rsidRDefault="006E774C" w:rsidP="006E774C">
      <w:r>
        <w:t xml:space="preserve">• </w:t>
      </w:r>
      <w:proofErr w:type="gramStart"/>
      <w:r w:rsidR="002B5078" w:rsidRPr="002B5078">
        <w:rPr>
          <w:b/>
        </w:rPr>
        <w:t>To</w:t>
      </w:r>
      <w:proofErr w:type="gramEnd"/>
      <w:r w:rsidR="002B5078" w:rsidRPr="002B5078">
        <w:rPr>
          <w:b/>
        </w:rPr>
        <w:t xml:space="preserve"> </w:t>
      </w:r>
      <w:r w:rsidRPr="002B5078">
        <w:rPr>
          <w:b/>
        </w:rPr>
        <w:t xml:space="preserve">perform </w:t>
      </w:r>
      <w:r w:rsidR="002B5078" w:rsidRPr="002B5078">
        <w:rPr>
          <w:b/>
        </w:rPr>
        <w:t>a large portion of the redistribution of the masses on site</w:t>
      </w:r>
      <w:r>
        <w:t xml:space="preserve">, </w:t>
      </w:r>
      <w:r w:rsidR="002B5078">
        <w:t>i.e.</w:t>
      </w:r>
      <w:r>
        <w:t xml:space="preserve"> excavation in some areas and fill in </w:t>
      </w:r>
      <w:r w:rsidR="002B5078">
        <w:t>other</w:t>
      </w:r>
      <w:r>
        <w:t xml:space="preserve"> areas</w:t>
      </w:r>
      <w:r w:rsidR="002B5078">
        <w:t>.</w:t>
      </w:r>
      <w:r>
        <w:t xml:space="preserve"> Approximately 350,000 m</w:t>
      </w:r>
      <w:r w:rsidRPr="002B5078">
        <w:rPr>
          <w:vertAlign w:val="superscript"/>
        </w:rPr>
        <w:t>3</w:t>
      </w:r>
      <w:r>
        <w:t xml:space="preserve"> of topsoil and </w:t>
      </w:r>
      <w:r w:rsidR="002B5078">
        <w:t>clay till</w:t>
      </w:r>
      <w:r>
        <w:t xml:space="preserve"> </w:t>
      </w:r>
      <w:r w:rsidR="002B5078">
        <w:t xml:space="preserve">was </w:t>
      </w:r>
      <w:r>
        <w:t>moved around</w:t>
      </w:r>
      <w:r w:rsidR="002B5078">
        <w:t>.</w:t>
      </w:r>
    </w:p>
    <w:p w14:paraId="7BEB388A" w14:textId="77777777" w:rsidR="006E774C" w:rsidRDefault="006E774C" w:rsidP="006E774C">
      <w:r>
        <w:t xml:space="preserve">• </w:t>
      </w:r>
      <w:proofErr w:type="gramStart"/>
      <w:r>
        <w:t>To</w:t>
      </w:r>
      <w:proofErr w:type="gramEnd"/>
      <w:r>
        <w:t xml:space="preserve"> establish the current </w:t>
      </w:r>
      <w:r w:rsidRPr="002B5078">
        <w:rPr>
          <w:b/>
        </w:rPr>
        <w:t xml:space="preserve">site office </w:t>
      </w:r>
      <w:r>
        <w:t>(</w:t>
      </w:r>
      <w:r w:rsidR="002B5078">
        <w:t>moving in</w:t>
      </w:r>
      <w:r>
        <w:t xml:space="preserve"> October 2014)</w:t>
      </w:r>
    </w:p>
    <w:p w14:paraId="09E4EED0" w14:textId="77777777" w:rsidR="006E774C" w:rsidRDefault="006E774C" w:rsidP="006E774C"/>
    <w:p w14:paraId="2EAA4B99" w14:textId="77777777" w:rsidR="006E774C" w:rsidRDefault="006E774C" w:rsidP="006E774C">
      <w:r>
        <w:t>These first goals were</w:t>
      </w:r>
      <w:r w:rsidR="002B5078">
        <w:t xml:space="preserve"> met</w:t>
      </w:r>
      <w:r>
        <w:t xml:space="preserve">, and as a result the first permanent structural </w:t>
      </w:r>
      <w:r w:rsidR="002B5078">
        <w:t>construction of</w:t>
      </w:r>
      <w:r>
        <w:t xml:space="preserve"> 130 m</w:t>
      </w:r>
      <w:r w:rsidRPr="002B5078">
        <w:rPr>
          <w:vertAlign w:val="superscript"/>
        </w:rPr>
        <w:t>3</w:t>
      </w:r>
      <w:r>
        <w:t xml:space="preserve"> concrete </w:t>
      </w:r>
      <w:r w:rsidR="002B5078">
        <w:t>could be cast on December 2</w:t>
      </w:r>
      <w:r w:rsidR="002B5078" w:rsidRPr="002B5078">
        <w:rPr>
          <w:vertAlign w:val="superscript"/>
        </w:rPr>
        <w:t>nd</w:t>
      </w:r>
      <w:r w:rsidR="002B5078">
        <w:t xml:space="preserve"> 20</w:t>
      </w:r>
      <w:r>
        <w:t>14 (E10 B</w:t>
      </w:r>
      <w:r w:rsidR="002B5078">
        <w:t>ase Slab</w:t>
      </w:r>
      <w:r>
        <w:t xml:space="preserve"> in </w:t>
      </w:r>
      <w:r w:rsidR="002B5078">
        <w:t xml:space="preserve">the </w:t>
      </w:r>
      <w:proofErr w:type="spellStart"/>
      <w:r>
        <w:t>Linac</w:t>
      </w:r>
      <w:proofErr w:type="spellEnd"/>
      <w:r>
        <w:t xml:space="preserve"> tunnel).</w:t>
      </w:r>
    </w:p>
    <w:p w14:paraId="56230299" w14:textId="77777777" w:rsidR="006E774C" w:rsidRDefault="006E774C" w:rsidP="006E774C"/>
    <w:p w14:paraId="18279581" w14:textId="77777777" w:rsidR="006E774C" w:rsidRDefault="00D02BEE" w:rsidP="006E774C">
      <w:r>
        <w:t>The official</w:t>
      </w:r>
      <w:r w:rsidR="006E774C">
        <w:t xml:space="preserve"> start </w:t>
      </w:r>
      <w:r>
        <w:t xml:space="preserve">of </w:t>
      </w:r>
      <w:r w:rsidR="006E774C">
        <w:t>construction</w:t>
      </w:r>
      <w:r>
        <w:t xml:space="preserve"> was</w:t>
      </w:r>
      <w:r w:rsidR="006E774C">
        <w:t xml:space="preserve"> in September 2014 when the initial </w:t>
      </w:r>
      <w:r>
        <w:t>SSM permit was obtained.</w:t>
      </w:r>
    </w:p>
    <w:p w14:paraId="419F3B3F" w14:textId="77777777" w:rsidR="006E774C" w:rsidRDefault="006E774C" w:rsidP="006E774C"/>
    <w:p w14:paraId="14B0C15F" w14:textId="77777777" w:rsidR="006E774C" w:rsidRDefault="00D02BEE" w:rsidP="006E774C">
      <w:r w:rsidRPr="00D02BEE">
        <w:rPr>
          <w:b/>
        </w:rPr>
        <w:t>Staff</w:t>
      </w:r>
      <w:r>
        <w:t>: C</w:t>
      </w:r>
      <w:r w:rsidR="006E774C">
        <w:t xml:space="preserve">urrently about 350 people working </w:t>
      </w:r>
      <w:r>
        <w:t>in the construction project</w:t>
      </w:r>
      <w:r w:rsidR="006E774C">
        <w:t xml:space="preserve"> (</w:t>
      </w:r>
      <w:r>
        <w:t>whereof approx.</w:t>
      </w:r>
      <w:r w:rsidR="006E774C">
        <w:t xml:space="preserve"> 200 </w:t>
      </w:r>
      <w:r>
        <w:t>site operatives</w:t>
      </w:r>
      <w:r w:rsidR="006E774C">
        <w:t>)</w:t>
      </w:r>
    </w:p>
    <w:p w14:paraId="5BF7190D" w14:textId="77777777" w:rsidR="006E774C" w:rsidRDefault="00D02BEE" w:rsidP="006E774C">
      <w:r>
        <w:t>A peak, when close to 1,000 staff will be working here, is estimated for some time in 2018.</w:t>
      </w:r>
    </w:p>
    <w:p w14:paraId="3188E2C3" w14:textId="77777777" w:rsidR="006E774C" w:rsidRDefault="006E774C" w:rsidP="006E774C"/>
    <w:p w14:paraId="6B7020EA" w14:textId="77777777" w:rsidR="006E774C" w:rsidRDefault="006E774C" w:rsidP="006E774C">
      <w:r>
        <w:t xml:space="preserve">The project is planned in a number of stages where a new agreement is concluded at the beginning of each stage, with </w:t>
      </w:r>
      <w:r w:rsidR="00D02BEE">
        <w:t xml:space="preserve">an </w:t>
      </w:r>
      <w:r>
        <w:t>agreed target cost.</w:t>
      </w:r>
    </w:p>
    <w:p w14:paraId="47AB9530" w14:textId="77777777" w:rsidR="006E774C" w:rsidRDefault="006E774C" w:rsidP="006E774C"/>
    <w:p w14:paraId="1C8726BC" w14:textId="77777777" w:rsidR="006E774C" w:rsidRPr="00D02BEE" w:rsidRDefault="006E774C" w:rsidP="006E774C">
      <w:pPr>
        <w:rPr>
          <w:color w:val="3366FF"/>
          <w:sz w:val="28"/>
          <w:szCs w:val="28"/>
        </w:rPr>
      </w:pPr>
      <w:r w:rsidRPr="00D02BEE">
        <w:rPr>
          <w:color w:val="3366FF"/>
          <w:sz w:val="28"/>
          <w:szCs w:val="28"/>
        </w:rPr>
        <w:t>Look</w:t>
      </w:r>
      <w:r w:rsidR="00D02BEE" w:rsidRPr="00D02BEE">
        <w:rPr>
          <w:color w:val="3366FF"/>
          <w:sz w:val="28"/>
          <w:szCs w:val="28"/>
        </w:rPr>
        <w:t xml:space="preserve"> towards the future office / C</w:t>
      </w:r>
      <w:r w:rsidRPr="00D02BEE">
        <w:rPr>
          <w:color w:val="3366FF"/>
          <w:sz w:val="28"/>
          <w:szCs w:val="28"/>
        </w:rPr>
        <w:t>ampus:</w:t>
      </w:r>
    </w:p>
    <w:p w14:paraId="07E5BB0A" w14:textId="77777777" w:rsidR="006E774C" w:rsidRDefault="00D02BEE" w:rsidP="006E774C">
      <w:r>
        <w:t>The</w:t>
      </w:r>
      <w:r w:rsidR="006E774C">
        <w:t xml:space="preserve"> future ESS offices and labs (the so-called campus) will be established</w:t>
      </w:r>
      <w:r>
        <w:t xml:space="preserve"> here</w:t>
      </w:r>
      <w:r w:rsidR="006E774C">
        <w:t xml:space="preserve">. This will be done under a different contract, </w:t>
      </w:r>
      <w:r>
        <w:t>with</w:t>
      </w:r>
      <w:r w:rsidR="006E774C">
        <w:t xml:space="preserve"> a completely different procurement process than </w:t>
      </w:r>
      <w:r>
        <w:t>the one with</w:t>
      </w:r>
      <w:r w:rsidR="006E774C">
        <w:t xml:space="preserve"> Skanska.</w:t>
      </w:r>
    </w:p>
    <w:p w14:paraId="13451FB7" w14:textId="77777777" w:rsidR="006E774C" w:rsidRDefault="006E774C" w:rsidP="006E774C">
      <w:r>
        <w:t xml:space="preserve">About 500 office spaces will be created here. The entrance to the offices will be close to the current bus stop </w:t>
      </w:r>
      <w:r w:rsidR="00D02BEE">
        <w:t>by</w:t>
      </w:r>
      <w:r>
        <w:t xml:space="preserve"> the </w:t>
      </w:r>
      <w:r w:rsidR="00D02BEE">
        <w:t xml:space="preserve">Science Village </w:t>
      </w:r>
      <w:r>
        <w:t>mill (Bus 20).</w:t>
      </w:r>
    </w:p>
    <w:p w14:paraId="5DDE61FB" w14:textId="77777777" w:rsidR="006E774C" w:rsidRDefault="006E774C" w:rsidP="006E774C"/>
    <w:p w14:paraId="3761C45C" w14:textId="77777777" w:rsidR="006E774C" w:rsidRDefault="00D02BEE" w:rsidP="006E774C">
      <w:proofErr w:type="gramStart"/>
      <w:r>
        <w:t>Expected start in 20</w:t>
      </w:r>
      <w:r w:rsidR="006E774C">
        <w:t>17</w:t>
      </w:r>
      <w:r>
        <w:t>.</w:t>
      </w:r>
      <w:proofErr w:type="gramEnd"/>
    </w:p>
    <w:p w14:paraId="3CB6BFA9" w14:textId="77777777" w:rsidR="006E774C" w:rsidRDefault="006E774C" w:rsidP="006E774C"/>
    <w:p w14:paraId="49E37FC0" w14:textId="77777777" w:rsidR="006E774C" w:rsidRPr="00D02BEE" w:rsidRDefault="00D02BEE" w:rsidP="006E774C">
      <w:pPr>
        <w:rPr>
          <w:color w:val="3366FF"/>
          <w:sz w:val="28"/>
          <w:szCs w:val="28"/>
        </w:rPr>
      </w:pPr>
      <w:r w:rsidRPr="00D02BEE">
        <w:rPr>
          <w:color w:val="3366FF"/>
          <w:sz w:val="28"/>
          <w:szCs w:val="28"/>
        </w:rPr>
        <w:t>Look towards</w:t>
      </w:r>
      <w:r w:rsidR="006E774C" w:rsidRPr="00D02BEE">
        <w:rPr>
          <w:color w:val="3366FF"/>
          <w:sz w:val="28"/>
          <w:szCs w:val="28"/>
        </w:rPr>
        <w:t xml:space="preserve"> "Target Area":</w:t>
      </w:r>
    </w:p>
    <w:p w14:paraId="37A8BBEC" w14:textId="32DE2264" w:rsidR="006E774C" w:rsidRDefault="00196CB9" w:rsidP="006E774C">
      <w:r>
        <w:t>In the deep central parts of the Target area</w:t>
      </w:r>
      <w:r w:rsidR="006E774C">
        <w:t xml:space="preserve"> foundation work</w:t>
      </w:r>
      <w:r>
        <w:t>s</w:t>
      </w:r>
      <w:r w:rsidR="006E774C">
        <w:t xml:space="preserve"> </w:t>
      </w:r>
      <w:r>
        <w:t xml:space="preserve">have been performed </w:t>
      </w:r>
      <w:r w:rsidR="006E774C">
        <w:t xml:space="preserve">for the heart of the </w:t>
      </w:r>
      <w:r>
        <w:t>facility,</w:t>
      </w:r>
      <w:r w:rsidR="006E774C">
        <w:t xml:space="preserve"> "</w:t>
      </w:r>
      <w:r>
        <w:t>the M</w:t>
      </w:r>
      <w:r w:rsidR="006E774C">
        <w:t>onolith" and "Hot Cell areas". These parts will be included in the Target Building. This will be the l</w:t>
      </w:r>
      <w:r>
        <w:t xml:space="preserve">argest single construction part, </w:t>
      </w:r>
      <w:r w:rsidR="006E774C">
        <w:t>approximately 30 m wide, 30 m high (</w:t>
      </w:r>
      <w:r>
        <w:t>like a</w:t>
      </w:r>
      <w:r w:rsidR="006E774C">
        <w:t xml:space="preserve"> 9-floor house) and 125 m long, </w:t>
      </w:r>
      <w:r>
        <w:t xml:space="preserve">a </w:t>
      </w:r>
      <w:r w:rsidR="006E774C">
        <w:t>relatively complex concrete construction, consisting of nearly 15,000 m</w:t>
      </w:r>
      <w:r w:rsidR="006E774C" w:rsidRPr="00196CB9">
        <w:rPr>
          <w:vertAlign w:val="superscript"/>
        </w:rPr>
        <w:t>3</w:t>
      </w:r>
      <w:r w:rsidR="006E774C">
        <w:t xml:space="preserve"> of concrete. Some parts of this will need to be made in </w:t>
      </w:r>
      <w:r w:rsidR="00DF33A8">
        <w:t>heavy</w:t>
      </w:r>
      <w:r w:rsidR="006E774C">
        <w:t xml:space="preserve"> concrete (4t / m</w:t>
      </w:r>
      <w:r w:rsidR="006E774C" w:rsidRPr="00DF33A8">
        <w:rPr>
          <w:vertAlign w:val="superscript"/>
        </w:rPr>
        <w:t>3</w:t>
      </w:r>
      <w:r w:rsidR="006E774C">
        <w:t>).</w:t>
      </w:r>
    </w:p>
    <w:p w14:paraId="5F3E1809" w14:textId="1645D424" w:rsidR="006E774C" w:rsidRDefault="00DF33A8" w:rsidP="006E774C">
      <w:r>
        <w:t>The Monolith, in the central parts</w:t>
      </w:r>
      <w:r w:rsidR="006E774C">
        <w:t xml:space="preserve"> of the Target Building</w:t>
      </w:r>
      <w:r>
        <w:t>,</w:t>
      </w:r>
      <w:r w:rsidR="006E774C">
        <w:t xml:space="preserve"> is </w:t>
      </w:r>
      <w:proofErr w:type="gramStart"/>
      <w:r w:rsidR="006E774C">
        <w:t>a</w:t>
      </w:r>
      <w:proofErr w:type="gramEnd"/>
      <w:r w:rsidR="006E774C">
        <w:t xml:space="preserve"> </w:t>
      </w:r>
      <w:r>
        <w:t>approx.</w:t>
      </w:r>
      <w:r w:rsidR="006E774C">
        <w:t xml:space="preserve"> 1300 m</w:t>
      </w:r>
      <w:r w:rsidR="006E774C" w:rsidRPr="00DF33A8">
        <w:rPr>
          <w:vertAlign w:val="superscript"/>
        </w:rPr>
        <w:t>3</w:t>
      </w:r>
      <w:r w:rsidR="006E774C">
        <w:t xml:space="preserve"> large steel structure (some parts in solid steel) </w:t>
      </w:r>
      <w:r w:rsidR="00736086">
        <w:t>weighting</w:t>
      </w:r>
      <w:r w:rsidR="006E774C">
        <w:t xml:space="preserve"> 6000 </w:t>
      </w:r>
      <w:r w:rsidR="00736086">
        <w:t>tons</w:t>
      </w:r>
      <w:r w:rsidR="006E774C">
        <w:t xml:space="preserve"> (just slig</w:t>
      </w:r>
      <w:r w:rsidR="00736086">
        <w:t>htly less than the Eiffel Tower’s</w:t>
      </w:r>
      <w:r w:rsidR="006E774C">
        <w:t xml:space="preserve"> 7000 tons).</w:t>
      </w:r>
    </w:p>
    <w:p w14:paraId="6C2D0029" w14:textId="68760266" w:rsidR="006E774C" w:rsidRDefault="00736086" w:rsidP="006E774C">
      <w:r>
        <w:t>I</w:t>
      </w:r>
      <w:r w:rsidR="006E774C">
        <w:t xml:space="preserve">n </w:t>
      </w:r>
      <w:r>
        <w:t>the Monolith</w:t>
      </w:r>
      <w:r w:rsidR="006E774C">
        <w:t xml:space="preserve"> </w:t>
      </w:r>
      <w:r>
        <w:t xml:space="preserve">spallation occurs; </w:t>
      </w:r>
      <w:r w:rsidR="006E774C">
        <w:t xml:space="preserve">protons coming from the accelerator at nearly speed of light </w:t>
      </w:r>
      <w:r>
        <w:t xml:space="preserve">will emit </w:t>
      </w:r>
      <w:r w:rsidR="006E774C">
        <w:t xml:space="preserve">neutrons from a helium-cooled rotating heavy </w:t>
      </w:r>
      <w:r>
        <w:t>metal</w:t>
      </w:r>
      <w:r w:rsidR="006E774C">
        <w:t xml:space="preserve"> wheel and </w:t>
      </w:r>
      <w:r>
        <w:t xml:space="preserve">the released neutrons are then led </w:t>
      </w:r>
      <w:r w:rsidR="006E774C">
        <w:t xml:space="preserve">through </w:t>
      </w:r>
      <w:r>
        <w:t xml:space="preserve">glass tubes </w:t>
      </w:r>
      <w:r w:rsidR="006E774C">
        <w:t xml:space="preserve">out to halls with 22 different experimental stations. When protons hit the heavy </w:t>
      </w:r>
      <w:r>
        <w:t>metal</w:t>
      </w:r>
      <w:r w:rsidR="006E774C">
        <w:t xml:space="preserve"> wheel, they have a speed equal to 7-8 times around the </w:t>
      </w:r>
      <w:r w:rsidR="00CB5D1A">
        <w:t>earth</w:t>
      </w:r>
      <w:r w:rsidR="006E774C">
        <w:t xml:space="preserve"> / second.</w:t>
      </w:r>
    </w:p>
    <w:p w14:paraId="156C1E82" w14:textId="77777777" w:rsidR="006E774C" w:rsidRDefault="006E774C" w:rsidP="006E774C">
      <w:r>
        <w:t> </w:t>
      </w:r>
    </w:p>
    <w:p w14:paraId="6FDB0D35" w14:textId="6D3E1C3B" w:rsidR="006E774C" w:rsidRDefault="00736086" w:rsidP="006E774C">
      <w:r>
        <w:t xml:space="preserve">The instruments in the experimental </w:t>
      </w:r>
      <w:r w:rsidR="006E774C">
        <w:t xml:space="preserve">stations can be </w:t>
      </w:r>
      <w:r>
        <w:t>compared</w:t>
      </w:r>
      <w:r w:rsidR="006E774C">
        <w:t xml:space="preserve"> to </w:t>
      </w:r>
      <w:r>
        <w:t xml:space="preserve">a </w:t>
      </w:r>
      <w:r w:rsidR="006E774C">
        <w:t>giant microscope that makes it possible to study materials at the molecular and atomic level. (The facility will be used in a variety of sciences such as medicine, biology, chemistry, physics and engineering).</w:t>
      </w:r>
    </w:p>
    <w:p w14:paraId="41969BFF" w14:textId="77777777" w:rsidR="006E774C" w:rsidRDefault="006E774C" w:rsidP="006E774C"/>
    <w:p w14:paraId="49EB5549" w14:textId="22092255" w:rsidR="006E774C" w:rsidRDefault="00736086" w:rsidP="006E774C">
      <w:r>
        <w:t>The foundation of the basement that will</w:t>
      </w:r>
      <w:r w:rsidR="006E774C">
        <w:t xml:space="preserve"> carry this part of the </w:t>
      </w:r>
      <w:r>
        <w:t>facility can</w:t>
      </w:r>
      <w:r w:rsidR="006E774C">
        <w:t xml:space="preserve"> handle an earthquake magnitude </w:t>
      </w:r>
      <w:r>
        <w:t>that will</w:t>
      </w:r>
      <w:r w:rsidR="006E774C">
        <w:t xml:space="preserve"> occur in Lund with a probability of 1 time / 1 million years.</w:t>
      </w:r>
    </w:p>
    <w:p w14:paraId="6433AE94" w14:textId="77777777" w:rsidR="006E774C" w:rsidRDefault="006E774C" w:rsidP="006E774C"/>
    <w:p w14:paraId="2DBD5489" w14:textId="5CB30CE3" w:rsidR="006E774C" w:rsidRDefault="006E774C" w:rsidP="006E774C">
      <w:r>
        <w:t xml:space="preserve">On the north and south side of the central "Target Area" </w:t>
      </w:r>
      <w:r w:rsidR="00736086">
        <w:t>E</w:t>
      </w:r>
      <w:r>
        <w:t xml:space="preserve">xperimental hall 1 and 2 </w:t>
      </w:r>
      <w:r w:rsidR="00736086">
        <w:t xml:space="preserve">are located, housing the facility’s </w:t>
      </w:r>
      <w:r>
        <w:t xml:space="preserve">short </w:t>
      </w:r>
      <w:r w:rsidR="00736086">
        <w:t>instrument stations</w:t>
      </w:r>
      <w:r>
        <w:t>. Directly below these experiment</w:t>
      </w:r>
      <w:r w:rsidR="00736086">
        <w:t xml:space="preserve">al halls </w:t>
      </w:r>
      <w:r>
        <w:t xml:space="preserve">so-called "Installation Galleries" </w:t>
      </w:r>
      <w:r w:rsidR="00736086">
        <w:t xml:space="preserve">are currently being built </w:t>
      </w:r>
      <w:r>
        <w:t>(about 450 lm concrete tunnels, cross-sectional area of ​​approximately 6 m</w:t>
      </w:r>
      <w:r w:rsidRPr="00FE791C">
        <w:rPr>
          <w:vertAlign w:val="superscript"/>
        </w:rPr>
        <w:t>2</w:t>
      </w:r>
      <w:r>
        <w:t>). These insta</w:t>
      </w:r>
      <w:r w:rsidR="00FE791C">
        <w:t>llation culverts will feed the</w:t>
      </w:r>
      <w:r>
        <w:t xml:space="preserve"> different parts of the </w:t>
      </w:r>
      <w:r w:rsidR="00FE791C">
        <w:t>facility</w:t>
      </w:r>
      <w:r>
        <w:t xml:space="preserve"> with electricity, water, heating, cooling, gas, etc.</w:t>
      </w:r>
    </w:p>
    <w:p w14:paraId="5360CD68" w14:textId="39981D24" w:rsidR="006E774C" w:rsidRDefault="006E774C" w:rsidP="006E774C">
      <w:r>
        <w:t xml:space="preserve">To </w:t>
      </w:r>
      <w:r w:rsidR="00FE791C">
        <w:t xml:space="preserve">be able to </w:t>
      </w:r>
      <w:r>
        <w:t xml:space="preserve">build this </w:t>
      </w:r>
      <w:r w:rsidR="00FE791C">
        <w:t xml:space="preserve">by </w:t>
      </w:r>
      <w:r>
        <w:t xml:space="preserve">far largest and most complex part of the project, four large tower cranes will be established </w:t>
      </w:r>
      <w:r w:rsidR="00FE791C">
        <w:t>in</w:t>
      </w:r>
      <w:r>
        <w:t xml:space="preserve"> the corners (Ho</w:t>
      </w:r>
      <w:r w:rsidR="00FE791C">
        <w:t>ok height between 40 and 70 m - t</w:t>
      </w:r>
      <w:r>
        <w:t xml:space="preserve">he largest of these will be able to lift 8 tons </w:t>
      </w:r>
      <w:r w:rsidR="00FE791C">
        <w:t>with a</w:t>
      </w:r>
      <w:r>
        <w:t xml:space="preserve"> 70 m outreach.)</w:t>
      </w:r>
    </w:p>
    <w:p w14:paraId="43B4ED1E" w14:textId="77777777" w:rsidR="006E774C" w:rsidRDefault="006E774C" w:rsidP="006E774C"/>
    <w:p w14:paraId="0EF965AD" w14:textId="68D77CD7" w:rsidR="006E774C" w:rsidRDefault="00FE791C" w:rsidP="006E774C">
      <w:r>
        <w:t>A</w:t>
      </w:r>
      <w:r w:rsidR="006E774C">
        <w:t xml:space="preserve"> majo</w:t>
      </w:r>
      <w:r>
        <w:t>r milestone in the project was reached</w:t>
      </w:r>
      <w:r w:rsidR="006E774C">
        <w:t xml:space="preserve"> end of May, </w:t>
      </w:r>
      <w:r>
        <w:t xml:space="preserve">as the bored piling was completed in the Monolith and Hot Cell areas, which means we are able to </w:t>
      </w:r>
      <w:r w:rsidR="006E774C">
        <w:t xml:space="preserve">get started with the 2 m thick bottom </w:t>
      </w:r>
      <w:r>
        <w:t>slab</w:t>
      </w:r>
      <w:r w:rsidR="006E774C">
        <w:t xml:space="preserve"> </w:t>
      </w:r>
      <w:r>
        <w:t>below the</w:t>
      </w:r>
      <w:r w:rsidR="006E774C">
        <w:t xml:space="preserve"> </w:t>
      </w:r>
      <w:r>
        <w:t>Monolith</w:t>
      </w:r>
      <w:r w:rsidR="006E774C">
        <w:t>. In total, about 28,000 m</w:t>
      </w:r>
      <w:r w:rsidR="006E774C" w:rsidRPr="00FE791C">
        <w:rPr>
          <w:vertAlign w:val="superscript"/>
        </w:rPr>
        <w:t xml:space="preserve">3 </w:t>
      </w:r>
      <w:r w:rsidR="006E774C">
        <w:t xml:space="preserve">of concrete </w:t>
      </w:r>
      <w:r>
        <w:t>will</w:t>
      </w:r>
      <w:r w:rsidR="006E774C">
        <w:t xml:space="preserve"> be cast in the target area including the adjacent experimental halls.</w:t>
      </w:r>
    </w:p>
    <w:p w14:paraId="10BE6628" w14:textId="77777777" w:rsidR="006E774C" w:rsidRDefault="006E774C" w:rsidP="006E774C">
      <w:r>
        <w:t> </w:t>
      </w:r>
    </w:p>
    <w:p w14:paraId="7361CADE" w14:textId="00E75700" w:rsidR="006E774C" w:rsidRDefault="006E774C" w:rsidP="006E774C">
      <w:r>
        <w:t xml:space="preserve">The foundation that </w:t>
      </w:r>
      <w:r w:rsidR="00FE791C">
        <w:t>can</w:t>
      </w:r>
      <w:r>
        <w:t xml:space="preserve"> withstand earthquakes consists of bored </w:t>
      </w:r>
      <w:r w:rsidR="00FE791C">
        <w:t xml:space="preserve">piles. Diameter 1.5 m, </w:t>
      </w:r>
      <w:r>
        <w:t xml:space="preserve">heavily </w:t>
      </w:r>
      <w:r w:rsidR="00FE791C">
        <w:t>reinforced</w:t>
      </w:r>
      <w:r>
        <w:t xml:space="preserve"> </w:t>
      </w:r>
      <w:r w:rsidR="00FE791C">
        <w:t>in</w:t>
      </w:r>
      <w:r>
        <w:t xml:space="preserve">-situ </w:t>
      </w:r>
      <w:r w:rsidR="00FE791C">
        <w:t xml:space="preserve">cast </w:t>
      </w:r>
      <w:r>
        <w:t xml:space="preserve">piles, </w:t>
      </w:r>
      <w:r w:rsidR="00FE791C">
        <w:t xml:space="preserve">installed under the groundwater level, </w:t>
      </w:r>
      <w:r>
        <w:t>anchored in the bedrock consist</w:t>
      </w:r>
      <w:r w:rsidR="00FE791C">
        <w:t>ing</w:t>
      </w:r>
      <w:r>
        <w:t xml:space="preserve"> mostly of shale mixed with dolerite dykes. Total number of </w:t>
      </w:r>
      <w:r w:rsidR="00FE791C">
        <w:t>bored piles:</w:t>
      </w:r>
      <w:r>
        <w:t xml:space="preserve"> 63 </w:t>
      </w:r>
      <w:r w:rsidR="00FE791C">
        <w:t>(completed 10/</w:t>
      </w:r>
      <w:r>
        <w:t>5-</w:t>
      </w:r>
      <w:r w:rsidR="00FE791C">
        <w:t>20</w:t>
      </w:r>
      <w:r>
        <w:t xml:space="preserve">16). </w:t>
      </w:r>
      <w:r w:rsidR="00FE791C">
        <w:t xml:space="preserve">Approx. </w:t>
      </w:r>
      <w:r>
        <w:t>co</w:t>
      </w:r>
      <w:r w:rsidR="00FE791C">
        <w:t>st / pi</w:t>
      </w:r>
      <w:r>
        <w:t>le = 2 M SEK.</w:t>
      </w:r>
    </w:p>
    <w:p w14:paraId="09B0ABA6" w14:textId="77777777" w:rsidR="006E774C" w:rsidRDefault="006E774C" w:rsidP="006E774C"/>
    <w:p w14:paraId="59B5C2AA" w14:textId="2F5C24C8" w:rsidR="006E774C" w:rsidRDefault="00FE791C" w:rsidP="006E774C">
      <w:r>
        <w:t>Other</w:t>
      </w:r>
      <w:r w:rsidR="006E774C">
        <w:t xml:space="preserve"> type</w:t>
      </w:r>
      <w:r>
        <w:t>s</w:t>
      </w:r>
      <w:r w:rsidR="006E774C">
        <w:t xml:space="preserve"> of piles established in </w:t>
      </w:r>
      <w:r>
        <w:t>the Target area</w:t>
      </w:r>
      <w:r w:rsidR="006E774C">
        <w:t>:</w:t>
      </w:r>
    </w:p>
    <w:p w14:paraId="2CF9D8EA" w14:textId="54D49799" w:rsidR="006E774C" w:rsidRDefault="006E774C" w:rsidP="006E774C">
      <w:proofErr w:type="gramStart"/>
      <w:r>
        <w:t>• 20-22 m long steel core piles (consisting of 120 resp. 180 mm solid steel cores).</w:t>
      </w:r>
      <w:proofErr w:type="gramEnd"/>
      <w:r>
        <w:t xml:space="preserve"> These </w:t>
      </w:r>
      <w:r w:rsidR="00FE791C">
        <w:t xml:space="preserve">are </w:t>
      </w:r>
      <w:r>
        <w:t xml:space="preserve">drilled and anchored 8-10 m </w:t>
      </w:r>
      <w:r w:rsidR="00FE791C">
        <w:t>into the bedrock</w:t>
      </w:r>
      <w:r>
        <w:t>. Total number of</w:t>
      </w:r>
      <w:r w:rsidR="00FE791C">
        <w:t xml:space="preserve"> steel core piles: </w:t>
      </w:r>
      <w:r w:rsidR="00E47508">
        <w:t>356</w:t>
      </w:r>
      <w:r>
        <w:t>. (</w:t>
      </w:r>
      <w:r w:rsidR="00E47508">
        <w:t>65%</w:t>
      </w:r>
      <w:r>
        <w:t xml:space="preserve"> of these are mounted</w:t>
      </w:r>
      <w:r w:rsidR="00E47508">
        <w:t xml:space="preserve"> to date</w:t>
      </w:r>
      <w:r>
        <w:t>)</w:t>
      </w:r>
    </w:p>
    <w:p w14:paraId="0D06CB5E" w14:textId="77777777" w:rsidR="00E47508" w:rsidRDefault="006E774C" w:rsidP="00E47508">
      <w:r>
        <w:t xml:space="preserve">• </w:t>
      </w:r>
      <w:r w:rsidR="00E47508">
        <w:t>Concrete piles, which are mainly used for the experimental halls:</w:t>
      </w:r>
    </w:p>
    <w:p w14:paraId="0070647F" w14:textId="60B7590A" w:rsidR="006E774C" w:rsidRDefault="006E774C" w:rsidP="006E774C">
      <w:proofErr w:type="gramStart"/>
      <w:r>
        <w:t>normal</w:t>
      </w:r>
      <w:proofErr w:type="gramEnd"/>
      <w:r>
        <w:t xml:space="preserve"> tip-bearing precast concrete piles as </w:t>
      </w:r>
      <w:r w:rsidR="00E47508">
        <w:t xml:space="preserve">that are </w:t>
      </w:r>
      <w:r>
        <w:t xml:space="preserve">knocked down and chiseled in with pile drivers in </w:t>
      </w:r>
      <w:r w:rsidR="00E47508">
        <w:t xml:space="preserve">predrilled holes into </w:t>
      </w:r>
      <w:r>
        <w:t xml:space="preserve">the top of fresh mountain. Total number of </w:t>
      </w:r>
      <w:r w:rsidR="00E47508">
        <w:t>Concrete piles:</w:t>
      </w:r>
      <w:r>
        <w:t xml:space="preserve"> </w:t>
      </w:r>
      <w:r w:rsidR="00E47508">
        <w:t>6200</w:t>
      </w:r>
      <w:r>
        <w:t xml:space="preserve"> (65% </w:t>
      </w:r>
      <w:r w:rsidR="00E47508">
        <w:t>completed</w:t>
      </w:r>
      <w:r>
        <w:t>)</w:t>
      </w:r>
      <w:r w:rsidR="00E47508">
        <w:t>.</w:t>
      </w:r>
    </w:p>
    <w:p w14:paraId="72CC1634" w14:textId="2B6ACA91" w:rsidR="006E774C" w:rsidRDefault="00E47508" w:rsidP="006E774C">
      <w:r>
        <w:t>The purpose of these</w:t>
      </w:r>
      <w:r w:rsidR="006E774C">
        <w:t xml:space="preserve"> types of piles is mainly to prevent vertical movements in the floor</w:t>
      </w:r>
      <w:r>
        <w:t>s</w:t>
      </w:r>
      <w:r w:rsidR="006E774C">
        <w:t>. High alternating loads on the floo</w:t>
      </w:r>
      <w:r>
        <w:t>rs</w:t>
      </w:r>
      <w:r w:rsidR="006E774C">
        <w:t xml:space="preserve"> </w:t>
      </w:r>
      <w:r>
        <w:t xml:space="preserve">will </w:t>
      </w:r>
      <w:r w:rsidR="006E774C">
        <w:t>occur with 20-30 and even up to 40 ton</w:t>
      </w:r>
      <w:r>
        <w:t>s</w:t>
      </w:r>
      <w:r w:rsidR="006E774C">
        <w:t xml:space="preserve"> / m</w:t>
      </w:r>
      <w:r w:rsidR="006E774C" w:rsidRPr="00E47508">
        <w:rPr>
          <w:vertAlign w:val="superscript"/>
        </w:rPr>
        <w:t>2</w:t>
      </w:r>
      <w:r w:rsidR="006E774C">
        <w:t>.</w:t>
      </w:r>
    </w:p>
    <w:p w14:paraId="1A7CC055" w14:textId="77777777" w:rsidR="006E774C" w:rsidRDefault="006E774C" w:rsidP="006E774C"/>
    <w:p w14:paraId="3EEB2A10" w14:textId="77777777" w:rsidR="006E774C" w:rsidRDefault="006E774C" w:rsidP="006E774C"/>
    <w:p w14:paraId="5EB96F98" w14:textId="77777777" w:rsidR="006E774C" w:rsidRDefault="006E774C" w:rsidP="006E774C">
      <w:r>
        <w:t>(Some environmental information about this)</w:t>
      </w:r>
    </w:p>
    <w:p w14:paraId="0AFAF483" w14:textId="77777777" w:rsidR="006E774C" w:rsidRDefault="006E774C" w:rsidP="006E774C"/>
    <w:p w14:paraId="5882F458" w14:textId="20B1A0A0" w:rsidR="006E774C" w:rsidRDefault="006E774C" w:rsidP="006E774C">
      <w:r>
        <w:t xml:space="preserve">• Piling works are noisy (noise is regulated by the Environmental Court); </w:t>
      </w:r>
      <w:proofErr w:type="gramStart"/>
      <w:r>
        <w:t>For</w:t>
      </w:r>
      <w:proofErr w:type="gramEnd"/>
      <w:r>
        <w:t xml:space="preserve"> this reason, we have built noise reduction barriers</w:t>
      </w:r>
      <w:r w:rsidR="00E47508">
        <w:t xml:space="preserve"> (sound barriers) along </w:t>
      </w:r>
      <w:proofErr w:type="spellStart"/>
      <w:r w:rsidR="00E47508">
        <w:t>Odarslösvägen</w:t>
      </w:r>
      <w:proofErr w:type="spellEnd"/>
      <w:r>
        <w:t xml:space="preserve">, to protect our closest neighbors from noise. We also have a time limit </w:t>
      </w:r>
      <w:r w:rsidR="00E47508">
        <w:t>for</w:t>
      </w:r>
      <w:r>
        <w:t xml:space="preserve"> when we </w:t>
      </w:r>
      <w:r w:rsidR="00E47508">
        <w:t>can perform</w:t>
      </w:r>
      <w:r>
        <w:t xml:space="preserve"> piling work</w:t>
      </w:r>
      <w:r w:rsidR="00E47508">
        <w:t>s</w:t>
      </w:r>
      <w:r>
        <w:t xml:space="preserve"> (6-18).</w:t>
      </w:r>
    </w:p>
    <w:p w14:paraId="32E4BAFF" w14:textId="77777777" w:rsidR="006E774C" w:rsidRDefault="006E774C" w:rsidP="006E774C"/>
    <w:p w14:paraId="0BE6991D" w14:textId="3A8BF266" w:rsidR="006E774C" w:rsidRDefault="006E774C" w:rsidP="006E774C">
      <w:r>
        <w:t xml:space="preserve">• </w:t>
      </w:r>
      <w:r w:rsidR="00E47508">
        <w:t xml:space="preserve">The </w:t>
      </w:r>
      <w:r>
        <w:t xml:space="preserve">Environmental Court </w:t>
      </w:r>
      <w:r w:rsidR="00171AC5">
        <w:t>ruling</w:t>
      </w:r>
      <w:r>
        <w:t xml:space="preserve"> </w:t>
      </w:r>
      <w:r w:rsidR="00171AC5">
        <w:t>also regulates</w:t>
      </w:r>
      <w:r>
        <w:t xml:space="preserve"> water outflow from the site to the surrounding drainage </w:t>
      </w:r>
      <w:r w:rsidR="00171AC5">
        <w:t>companies</w:t>
      </w:r>
      <w:r>
        <w:t xml:space="preserve"> - for this reason </w:t>
      </w:r>
      <w:r w:rsidR="00171AC5">
        <w:t>we have built</w:t>
      </w:r>
      <w:r>
        <w:t xml:space="preserve"> leveling magazine</w:t>
      </w:r>
      <w:r w:rsidR="00171AC5">
        <w:t>s</w:t>
      </w:r>
      <w:r>
        <w:t xml:space="preserve"> in the form of ponds where the </w:t>
      </w:r>
      <w:r w:rsidR="00171AC5">
        <w:t>outflow</w:t>
      </w:r>
      <w:r>
        <w:t xml:space="preserve"> can be controlled and samples </w:t>
      </w:r>
      <w:r w:rsidR="00171AC5">
        <w:t>can</w:t>
      </w:r>
      <w:r>
        <w:t xml:space="preserve"> be taken out of the water to ensure that </w:t>
      </w:r>
      <w:r w:rsidR="00171AC5">
        <w:t xml:space="preserve">the </w:t>
      </w:r>
      <w:r>
        <w:t xml:space="preserve">water quality is within the limits of the regulations - which </w:t>
      </w:r>
      <w:r w:rsidR="00171AC5">
        <w:t>include</w:t>
      </w:r>
      <w:r>
        <w:t xml:space="preserve"> </w:t>
      </w:r>
      <w:proofErr w:type="spellStart"/>
      <w:r>
        <w:t>susp</w:t>
      </w:r>
      <w:proofErr w:type="spellEnd"/>
      <w:r>
        <w:t xml:space="preserve"> (75 mg / </w:t>
      </w:r>
      <w:proofErr w:type="gramStart"/>
      <w:r>
        <w:t>l )</w:t>
      </w:r>
      <w:proofErr w:type="gramEnd"/>
      <w:r>
        <w:t xml:space="preserve">, oil and pH (6.5-9). No water is discharged </w:t>
      </w:r>
      <w:r w:rsidR="00171AC5">
        <w:t>to</w:t>
      </w:r>
      <w:r>
        <w:t xml:space="preserve"> the south during the construction period </w:t>
      </w:r>
      <w:proofErr w:type="gramStart"/>
      <w:r w:rsidR="00171AC5">
        <w:t>as</w:t>
      </w:r>
      <w:r>
        <w:t xml:space="preserve"> </w:t>
      </w:r>
      <w:r w:rsidR="00171AC5">
        <w:t>this</w:t>
      </w:r>
      <w:r>
        <w:t xml:space="preserve"> is a "</w:t>
      </w:r>
      <w:proofErr w:type="spellStart"/>
      <w:r>
        <w:t>Natura</w:t>
      </w:r>
      <w:proofErr w:type="spellEnd"/>
      <w:r>
        <w:t xml:space="preserve"> 2000" area</w:t>
      </w:r>
      <w:proofErr w:type="gramEnd"/>
      <w:r>
        <w:t xml:space="preserve"> (nature conservation area</w:t>
      </w:r>
      <w:r w:rsidR="00171AC5">
        <w:t xml:space="preserve"> </w:t>
      </w:r>
      <w:r>
        <w:t>-</w:t>
      </w:r>
      <w:r w:rsidR="00171AC5">
        <w:t xml:space="preserve"> </w:t>
      </w:r>
      <w:proofErr w:type="spellStart"/>
      <w:r>
        <w:t>Puggängarna</w:t>
      </w:r>
      <w:proofErr w:type="spellEnd"/>
      <w:r>
        <w:t>).</w:t>
      </w:r>
    </w:p>
    <w:p w14:paraId="288CA429" w14:textId="77777777" w:rsidR="006E774C" w:rsidRDefault="006E774C" w:rsidP="006E774C"/>
    <w:p w14:paraId="36827C55" w14:textId="55F65C19" w:rsidR="006E774C" w:rsidRDefault="006E774C" w:rsidP="006E774C">
      <w:r w:rsidRPr="00171AC5">
        <w:rPr>
          <w:color w:val="3366FF"/>
        </w:rPr>
        <w:t>Left corner of the site:</w:t>
      </w:r>
      <w:r>
        <w:t xml:space="preserve"> Building H05 - The ESS </w:t>
      </w:r>
      <w:r w:rsidR="00171AC5">
        <w:t>P</w:t>
      </w:r>
      <w:r>
        <w:t xml:space="preserve">rimary Substation (distribution station for our incoming electricity, 20 kV) - located next to </w:t>
      </w:r>
      <w:r w:rsidR="00171AC5">
        <w:t xml:space="preserve">the </w:t>
      </w:r>
      <w:proofErr w:type="spellStart"/>
      <w:r w:rsidR="00171AC5">
        <w:t>Kraftringen</w:t>
      </w:r>
      <w:proofErr w:type="spellEnd"/>
      <w:r w:rsidR="00171AC5">
        <w:t xml:space="preserve"> power station</w:t>
      </w:r>
      <w:r>
        <w:t xml:space="preserve"> (transform</w:t>
      </w:r>
      <w:r w:rsidR="00171AC5">
        <w:t xml:space="preserve">ing down from 130 to </w:t>
      </w:r>
      <w:r>
        <w:t xml:space="preserve">20kV) Interior works </w:t>
      </w:r>
      <w:r w:rsidR="00171AC5">
        <w:t>substantially completed</w:t>
      </w:r>
      <w:r>
        <w:t xml:space="preserve"> (ABB </w:t>
      </w:r>
      <w:r w:rsidR="00171AC5">
        <w:t xml:space="preserve">is </w:t>
      </w:r>
      <w:proofErr w:type="spellStart"/>
      <w:r w:rsidR="00171AC5">
        <w:t>fanalising</w:t>
      </w:r>
      <w:proofErr w:type="spellEnd"/>
      <w:r>
        <w:t xml:space="preserve"> </w:t>
      </w:r>
      <w:r w:rsidR="00171AC5">
        <w:t>their</w:t>
      </w:r>
      <w:r>
        <w:t xml:space="preserve"> switchgear construction)</w:t>
      </w:r>
    </w:p>
    <w:p w14:paraId="46E88EA3" w14:textId="3A6E376C" w:rsidR="006E774C" w:rsidRDefault="00B31B10" w:rsidP="006E774C">
      <w:r>
        <w:t>Facades completed</w:t>
      </w:r>
      <w:r w:rsidR="006E774C">
        <w:t xml:space="preserve"> (190 m</w:t>
      </w:r>
      <w:r w:rsidR="006E774C" w:rsidRPr="00171AC5">
        <w:rPr>
          <w:vertAlign w:val="superscript"/>
        </w:rPr>
        <w:t>2</w:t>
      </w:r>
      <w:r w:rsidR="006E774C">
        <w:t xml:space="preserve">). </w:t>
      </w:r>
      <w:proofErr w:type="gramStart"/>
      <w:r>
        <w:t>Testing &amp; commissioning ongoing.</w:t>
      </w:r>
      <w:proofErr w:type="gramEnd"/>
      <w:r>
        <w:t xml:space="preserve"> </w:t>
      </w:r>
      <w:proofErr w:type="gramStart"/>
      <w:r w:rsidR="00171AC5">
        <w:t>Completion</w:t>
      </w:r>
      <w:r w:rsidR="006E774C">
        <w:t xml:space="preserve"> this summer.</w:t>
      </w:r>
      <w:proofErr w:type="gramEnd"/>
      <w:r w:rsidR="00171AC5">
        <w:t xml:space="preserve"> </w:t>
      </w:r>
      <w:proofErr w:type="gramStart"/>
      <w:r w:rsidR="00171AC5">
        <w:t xml:space="preserve">Handover to ESS in </w:t>
      </w:r>
      <w:r>
        <w:t>the autumn</w:t>
      </w:r>
      <w:r w:rsidR="00171AC5">
        <w:t>.</w:t>
      </w:r>
      <w:proofErr w:type="gramEnd"/>
    </w:p>
    <w:p w14:paraId="62B4E12C" w14:textId="77777777" w:rsidR="006E774C" w:rsidRDefault="006E774C" w:rsidP="006E774C"/>
    <w:p w14:paraId="502F4CA5" w14:textId="77777777" w:rsidR="006E774C" w:rsidRDefault="006E774C" w:rsidP="006E774C"/>
    <w:p w14:paraId="2057B807" w14:textId="77777777" w:rsidR="006E774C" w:rsidRPr="00171AC5" w:rsidRDefault="006E774C" w:rsidP="006E774C">
      <w:pPr>
        <w:rPr>
          <w:color w:val="3366FF"/>
          <w:sz w:val="28"/>
          <w:szCs w:val="28"/>
        </w:rPr>
      </w:pPr>
      <w:r w:rsidRPr="00171AC5">
        <w:rPr>
          <w:color w:val="3366FF"/>
          <w:sz w:val="28"/>
          <w:szCs w:val="28"/>
        </w:rPr>
        <w:t>2. North Circular Road, Experiment Hall 3 to the right</w:t>
      </w:r>
    </w:p>
    <w:p w14:paraId="603BAE6C" w14:textId="77777777" w:rsidR="006E774C" w:rsidRDefault="006E774C" w:rsidP="006E774C"/>
    <w:p w14:paraId="6C9F42D1" w14:textId="0C35BD28" w:rsidR="006E774C" w:rsidRDefault="006E774C" w:rsidP="006E774C">
      <w:r w:rsidRPr="00171AC5">
        <w:rPr>
          <w:b/>
        </w:rPr>
        <w:t>Building E01</w:t>
      </w:r>
      <w:r w:rsidR="00171AC5" w:rsidRPr="00171AC5">
        <w:rPr>
          <w:b/>
        </w:rPr>
        <w:t>,</w:t>
      </w:r>
      <w:r w:rsidRPr="00171AC5">
        <w:rPr>
          <w:b/>
        </w:rPr>
        <w:t xml:space="preserve"> Experimental Hall 3</w:t>
      </w:r>
      <w:r>
        <w:t xml:space="preserve">. On the other </w:t>
      </w:r>
      <w:r w:rsidR="00FF2680">
        <w:t>side of</w:t>
      </w:r>
      <w:r w:rsidR="00B31B10">
        <w:t xml:space="preserve"> E01</w:t>
      </w:r>
      <w:r>
        <w:t>: Guide halls E02 - the area where neutrons will pass through long glass tube</w:t>
      </w:r>
      <w:r w:rsidR="00FF2680">
        <w:t>s</w:t>
      </w:r>
      <w:r>
        <w:t xml:space="preserve"> to finally end up in the long instrument stations </w:t>
      </w:r>
      <w:r w:rsidR="00FF2680">
        <w:t>which will be</w:t>
      </w:r>
      <w:r>
        <w:t xml:space="preserve"> located in the building that is being built here on top of </w:t>
      </w:r>
      <w:r w:rsidR="00FF2680">
        <w:t>concrete</w:t>
      </w:r>
      <w:r>
        <w:t xml:space="preserve"> piles.</w:t>
      </w:r>
    </w:p>
    <w:p w14:paraId="34D3471C" w14:textId="77777777" w:rsidR="006E774C" w:rsidRDefault="006E774C" w:rsidP="006E774C">
      <w:r>
        <w:t> </w:t>
      </w:r>
    </w:p>
    <w:p w14:paraId="285BC854" w14:textId="319B68D3" w:rsidR="006E774C" w:rsidRDefault="00FF2680" w:rsidP="006E774C">
      <w:r>
        <w:t xml:space="preserve">Piling works are </w:t>
      </w:r>
      <w:r w:rsidR="006E774C">
        <w:t xml:space="preserve">completed (over 1,000 concrete piles) for Exp. Hall 3 (Building E01), incl. cutting of piles to the right level. Reinforcement and casting </w:t>
      </w:r>
      <w:r>
        <w:t xml:space="preserve">of </w:t>
      </w:r>
      <w:r w:rsidR="006E774C">
        <w:t>base</w:t>
      </w:r>
      <w:r>
        <w:t xml:space="preserve"> slab</w:t>
      </w:r>
      <w:r w:rsidR="006E774C">
        <w:t xml:space="preserve"> is now underway.</w:t>
      </w:r>
    </w:p>
    <w:p w14:paraId="6420F91C" w14:textId="5F49C13C" w:rsidR="006E774C" w:rsidRDefault="00FF2680" w:rsidP="006E774C">
      <w:r>
        <w:t xml:space="preserve">A </w:t>
      </w:r>
      <w:r w:rsidR="006E774C">
        <w:t xml:space="preserve">Lab building for </w:t>
      </w:r>
      <w:proofErr w:type="spellStart"/>
      <w:r w:rsidR="006E774C">
        <w:t>Exp</w:t>
      </w:r>
      <w:proofErr w:type="spellEnd"/>
      <w:r w:rsidR="006E774C">
        <w:t xml:space="preserve"> Hall 3 </w:t>
      </w:r>
      <w:r w:rsidR="00242C93">
        <w:t>has started (E04)</w:t>
      </w:r>
      <w:r w:rsidR="006E774C">
        <w:t xml:space="preserve"> - Currently a basement part with elevator shafts and stairwells </w:t>
      </w:r>
      <w:r w:rsidR="00242C93">
        <w:t>are completed</w:t>
      </w:r>
      <w:r w:rsidR="006E774C">
        <w:t>.</w:t>
      </w:r>
    </w:p>
    <w:p w14:paraId="600182A8" w14:textId="04A65398" w:rsidR="006E774C" w:rsidRDefault="006E774C" w:rsidP="006E774C">
      <w:r>
        <w:t xml:space="preserve">Up on the </w:t>
      </w:r>
      <w:r w:rsidR="00242C93">
        <w:t>hill</w:t>
      </w:r>
      <w:r>
        <w:t xml:space="preserve"> </w:t>
      </w:r>
      <w:r w:rsidR="00242C93">
        <w:t>we see</w:t>
      </w:r>
      <w:r>
        <w:t xml:space="preserve"> eight groups of piles, </w:t>
      </w:r>
      <w:r w:rsidR="00242C93">
        <w:t>they mark where the neutron beam guides</w:t>
      </w:r>
      <w:r>
        <w:t xml:space="preserve"> </w:t>
      </w:r>
      <w:r w:rsidR="00242C93">
        <w:t>will go down to</w:t>
      </w:r>
      <w:r>
        <w:t xml:space="preserve"> the hall</w:t>
      </w:r>
      <w:r w:rsidR="00242C93">
        <w:t>s</w:t>
      </w:r>
      <w:r>
        <w:t>.</w:t>
      </w:r>
      <w:r w:rsidR="00B31B10">
        <w:t xml:space="preserve"> Ramps are currently being prepared here (excavation &amp; blinding).</w:t>
      </w:r>
    </w:p>
    <w:p w14:paraId="34FE5EEB" w14:textId="77777777" w:rsidR="006E774C" w:rsidRDefault="006E774C" w:rsidP="006E774C"/>
    <w:p w14:paraId="1D8C28D4" w14:textId="42641523" w:rsidR="006E774C" w:rsidRDefault="006E774C" w:rsidP="006E774C">
      <w:r w:rsidRPr="00242C93">
        <w:rPr>
          <w:color w:val="3366FF"/>
        </w:rPr>
        <w:t xml:space="preserve">To the left, </w:t>
      </w:r>
      <w:r w:rsidR="00242C93" w:rsidRPr="00242C93">
        <w:rPr>
          <w:color w:val="3366FF"/>
        </w:rPr>
        <w:t>outside E01/</w:t>
      </w:r>
      <w:r w:rsidRPr="00242C93">
        <w:rPr>
          <w:color w:val="3366FF"/>
        </w:rPr>
        <w:t>Circular Road:</w:t>
      </w:r>
      <w:r>
        <w:t xml:space="preserve"> Out here in the </w:t>
      </w:r>
      <w:r w:rsidR="00242C93">
        <w:t>area</w:t>
      </w:r>
      <w:r>
        <w:t xml:space="preserve"> between the first and second electrical substation</w:t>
      </w:r>
      <w:r w:rsidR="00242C93">
        <w:t xml:space="preserve">s, H05 and </w:t>
      </w:r>
      <w:r>
        <w:t>H06</w:t>
      </w:r>
      <w:r w:rsidR="00242C93">
        <w:t>,</w:t>
      </w:r>
      <w:r>
        <w:t xml:space="preserve"> </w:t>
      </w:r>
      <w:r w:rsidR="00242C93">
        <w:t>a high voltage cable has been installed in the ground</w:t>
      </w:r>
      <w:r>
        <w:t>.</w:t>
      </w:r>
    </w:p>
    <w:p w14:paraId="2506FD1F" w14:textId="77777777" w:rsidR="006E774C" w:rsidRDefault="006E774C" w:rsidP="006E774C"/>
    <w:p w14:paraId="055258BA" w14:textId="77777777" w:rsidR="006E774C" w:rsidRDefault="006E774C" w:rsidP="006E774C"/>
    <w:p w14:paraId="432294F0" w14:textId="3EC9D847" w:rsidR="006E774C" w:rsidRDefault="006E774C" w:rsidP="006E774C">
      <w:pPr>
        <w:rPr>
          <w:color w:val="3366FF"/>
          <w:sz w:val="28"/>
          <w:szCs w:val="28"/>
        </w:rPr>
      </w:pPr>
      <w:r w:rsidRPr="00242C93">
        <w:rPr>
          <w:color w:val="3366FF"/>
          <w:sz w:val="28"/>
          <w:szCs w:val="28"/>
        </w:rPr>
        <w:t xml:space="preserve">3. </w:t>
      </w:r>
      <w:r w:rsidR="00242C93" w:rsidRPr="00242C93">
        <w:rPr>
          <w:color w:val="3366FF"/>
          <w:sz w:val="28"/>
          <w:szCs w:val="28"/>
        </w:rPr>
        <w:t>Drive</w:t>
      </w:r>
      <w:r w:rsidRPr="00242C93">
        <w:rPr>
          <w:color w:val="3366FF"/>
          <w:sz w:val="28"/>
          <w:szCs w:val="28"/>
        </w:rPr>
        <w:t xml:space="preserve"> down to</w:t>
      </w:r>
      <w:r w:rsidR="00242C93">
        <w:rPr>
          <w:color w:val="3366FF"/>
          <w:sz w:val="28"/>
          <w:szCs w:val="28"/>
        </w:rPr>
        <w:t>wards</w:t>
      </w:r>
      <w:r w:rsidRPr="00242C93">
        <w:rPr>
          <w:color w:val="3366FF"/>
          <w:sz w:val="28"/>
          <w:szCs w:val="28"/>
        </w:rPr>
        <w:t xml:space="preserve"> Dog Leg, </w:t>
      </w:r>
      <w:proofErr w:type="gramStart"/>
      <w:r w:rsidRPr="00242C93">
        <w:rPr>
          <w:color w:val="3366FF"/>
          <w:sz w:val="28"/>
          <w:szCs w:val="28"/>
        </w:rPr>
        <w:t>then</w:t>
      </w:r>
      <w:proofErr w:type="gramEnd"/>
      <w:r w:rsidRPr="00242C93">
        <w:rPr>
          <w:color w:val="3366FF"/>
          <w:sz w:val="28"/>
          <w:szCs w:val="28"/>
        </w:rPr>
        <w:t xml:space="preserve"> proceed along North Gallery Road</w:t>
      </w:r>
    </w:p>
    <w:p w14:paraId="29209B4E" w14:textId="77777777" w:rsidR="00282BC9" w:rsidRPr="00242C93" w:rsidRDefault="00282BC9" w:rsidP="006E774C">
      <w:pPr>
        <w:rPr>
          <w:color w:val="3366FF"/>
          <w:sz w:val="28"/>
          <w:szCs w:val="28"/>
        </w:rPr>
      </w:pPr>
    </w:p>
    <w:p w14:paraId="20B88BF6" w14:textId="426F5C38" w:rsidR="006E774C" w:rsidRDefault="006E774C" w:rsidP="006E774C">
      <w:r w:rsidRPr="00242C93">
        <w:rPr>
          <w:b/>
        </w:rPr>
        <w:t>Building H06</w:t>
      </w:r>
      <w:r>
        <w:t xml:space="preserve"> - The </w:t>
      </w:r>
      <w:r w:rsidR="00242C93">
        <w:t>distribution</w:t>
      </w:r>
      <w:r>
        <w:t xml:space="preserve"> substation. 730 m</w:t>
      </w:r>
      <w:r w:rsidRPr="00242C93">
        <w:rPr>
          <w:vertAlign w:val="superscript"/>
        </w:rPr>
        <w:t>2</w:t>
      </w:r>
      <w:r>
        <w:t xml:space="preserve">. Construction </w:t>
      </w:r>
      <w:r w:rsidR="00242C93">
        <w:t>substantially</w:t>
      </w:r>
      <w:r>
        <w:t xml:space="preserve"> completed. Inside the building </w:t>
      </w:r>
      <w:r w:rsidR="00242C93">
        <w:t>various</w:t>
      </w:r>
      <w:r>
        <w:t xml:space="preserve"> </w:t>
      </w:r>
      <w:r w:rsidR="00242C93">
        <w:t>installation works are ongoing</w:t>
      </w:r>
      <w:r>
        <w:t xml:space="preserve">. From here </w:t>
      </w:r>
      <w:r w:rsidR="00242C93">
        <w:t xml:space="preserve">the </w:t>
      </w:r>
      <w:r>
        <w:t xml:space="preserve">20 kV </w:t>
      </w:r>
      <w:r w:rsidR="00242C93">
        <w:t xml:space="preserve">is distributed to the </w:t>
      </w:r>
      <w:r>
        <w:t xml:space="preserve">different parts of the </w:t>
      </w:r>
      <w:r w:rsidR="00242C93">
        <w:t>facility</w:t>
      </w:r>
      <w:r>
        <w:t>.</w:t>
      </w:r>
    </w:p>
    <w:p w14:paraId="62DE2EDD" w14:textId="77777777" w:rsidR="006E774C" w:rsidRDefault="006E774C" w:rsidP="006E774C"/>
    <w:p w14:paraId="00B8AD9B" w14:textId="1AE54376" w:rsidR="006E774C" w:rsidRDefault="00242C93" w:rsidP="006E774C">
      <w:r>
        <w:t>In H06</w:t>
      </w:r>
      <w:r w:rsidR="006E774C">
        <w:t xml:space="preserve"> </w:t>
      </w:r>
      <w:r>
        <w:t>we also find</w:t>
      </w:r>
      <w:r w:rsidR="006E774C">
        <w:t xml:space="preserve"> diesel-</w:t>
      </w:r>
      <w:r>
        <w:t>fueled</w:t>
      </w:r>
      <w:r w:rsidR="006E774C">
        <w:t xml:space="preserve"> back-up </w:t>
      </w:r>
      <w:r>
        <w:t xml:space="preserve">power with step-up transformers, should the </w:t>
      </w:r>
      <w:r w:rsidR="006E774C">
        <w:t xml:space="preserve">power supply from </w:t>
      </w:r>
      <w:proofErr w:type="spellStart"/>
      <w:r w:rsidR="006E774C">
        <w:t>Kraftringen</w:t>
      </w:r>
      <w:proofErr w:type="spellEnd"/>
      <w:r w:rsidR="006E774C">
        <w:t xml:space="preserve"> fail. - Planned </w:t>
      </w:r>
      <w:r>
        <w:t>completion</w:t>
      </w:r>
      <w:r w:rsidR="006E774C">
        <w:t xml:space="preserve"> early autumn.</w:t>
      </w:r>
    </w:p>
    <w:p w14:paraId="47E8B434" w14:textId="77777777" w:rsidR="006E774C" w:rsidRDefault="006E774C" w:rsidP="006E774C"/>
    <w:p w14:paraId="4555FEC4" w14:textId="5CB79990" w:rsidR="006E774C" w:rsidRDefault="006E774C" w:rsidP="006E774C">
      <w:r w:rsidRPr="00242C93">
        <w:rPr>
          <w:b/>
        </w:rPr>
        <w:t>Building H01</w:t>
      </w:r>
      <w:r>
        <w:t xml:space="preserve"> - "</w:t>
      </w:r>
      <w:r w:rsidR="00242C93">
        <w:t>CUB</w:t>
      </w:r>
      <w:r>
        <w:t xml:space="preserve">", Central Utility Building, the hub for all media to the </w:t>
      </w:r>
      <w:r w:rsidR="00242C93">
        <w:t>facility</w:t>
      </w:r>
      <w:r>
        <w:t>. 3000 m</w:t>
      </w:r>
      <w:r w:rsidRPr="00242C93">
        <w:rPr>
          <w:vertAlign w:val="superscript"/>
        </w:rPr>
        <w:t>2</w:t>
      </w:r>
      <w:r>
        <w:t>.</w:t>
      </w:r>
    </w:p>
    <w:p w14:paraId="0F1B7C46" w14:textId="333E147A" w:rsidR="006E774C" w:rsidRDefault="006E774C" w:rsidP="006E774C">
      <w:r>
        <w:t>Will include water cooling systems - heat pumps - heat exchangers, - compressors - dry</w:t>
      </w:r>
      <w:r w:rsidR="00242C93">
        <w:t>ers - filters - b</w:t>
      </w:r>
      <w:r>
        <w:t xml:space="preserve">uffer tanks - process water systems, </w:t>
      </w:r>
      <w:r w:rsidR="00242C93" w:rsidRPr="00242C93">
        <w:t>deionization</w:t>
      </w:r>
      <w:r w:rsidR="00242C93">
        <w:t xml:space="preserve"> plants</w:t>
      </w:r>
      <w:r>
        <w:t xml:space="preserve"> - etc. etc.</w:t>
      </w:r>
    </w:p>
    <w:p w14:paraId="2C7B3F74" w14:textId="77777777" w:rsidR="006E774C" w:rsidRDefault="006E774C" w:rsidP="006E774C">
      <w:r>
        <w:t>It will also include a large server room.</w:t>
      </w:r>
    </w:p>
    <w:p w14:paraId="7BE19A33" w14:textId="1090A1E7" w:rsidR="00B31B10" w:rsidRDefault="00B31B10" w:rsidP="006E774C">
      <w:r>
        <w:t>Roof works and finishing works currently ongoing – facades are to be installed this autumn.</w:t>
      </w:r>
    </w:p>
    <w:p w14:paraId="0F3E1D8F" w14:textId="77777777" w:rsidR="006E774C" w:rsidRDefault="006E774C" w:rsidP="006E774C"/>
    <w:p w14:paraId="5D00B750" w14:textId="6D897D72" w:rsidR="006E774C" w:rsidRDefault="006E774C" w:rsidP="006E774C">
      <w:r w:rsidRPr="00242C93">
        <w:rPr>
          <w:b/>
        </w:rPr>
        <w:t>Building G04</w:t>
      </w:r>
      <w:r>
        <w:t xml:space="preserve"> - </w:t>
      </w:r>
      <w:proofErr w:type="spellStart"/>
      <w:r>
        <w:t>Cryo</w:t>
      </w:r>
      <w:proofErr w:type="spellEnd"/>
      <w:r>
        <w:t xml:space="preserve"> Compressor Building. Installation of steel </w:t>
      </w:r>
      <w:r w:rsidR="0006290E">
        <w:t>frame</w:t>
      </w:r>
      <w:r>
        <w:t xml:space="preserve"> and precast concrete was </w:t>
      </w:r>
      <w:r w:rsidR="0006290E">
        <w:t>commenced</w:t>
      </w:r>
      <w:r>
        <w:t xml:space="preserve"> early 2016 and is now complete</w:t>
      </w:r>
      <w:r w:rsidR="0006290E">
        <w:t>d</w:t>
      </w:r>
      <w:r>
        <w:t xml:space="preserve"> - roof works and casting of the floor</w:t>
      </w:r>
      <w:r w:rsidR="00B31B10">
        <w:t>s</w:t>
      </w:r>
      <w:r>
        <w:t xml:space="preserve"> inside the halls </w:t>
      </w:r>
      <w:r w:rsidR="00B31B10">
        <w:t>also completed</w:t>
      </w:r>
      <w:r>
        <w:t xml:space="preserve">. A Gas Storage area next </w:t>
      </w:r>
      <w:r w:rsidR="0006290E">
        <w:t xml:space="preserve">to </w:t>
      </w:r>
      <w:r>
        <w:t xml:space="preserve">G04 </w:t>
      </w:r>
      <w:r w:rsidR="00B31B10">
        <w:t>has been prepared with an in-situ cast base slab. This is where the helium tanks will be placed.</w:t>
      </w:r>
    </w:p>
    <w:p w14:paraId="7F855306" w14:textId="2FC89807" w:rsidR="006E774C" w:rsidRDefault="006E774C" w:rsidP="006E774C">
      <w:r>
        <w:t xml:space="preserve">A precast culvert will be installed connecting G04 to </w:t>
      </w:r>
      <w:r w:rsidR="0006290E">
        <w:t xml:space="preserve">the </w:t>
      </w:r>
      <w:proofErr w:type="spellStart"/>
      <w:r>
        <w:t>Cryo</w:t>
      </w:r>
      <w:proofErr w:type="spellEnd"/>
      <w:r w:rsidR="0006290E">
        <w:t xml:space="preserve"> </w:t>
      </w:r>
      <w:r>
        <w:t>Transfer</w:t>
      </w:r>
      <w:r w:rsidR="0006290E">
        <w:t xml:space="preserve"> </w:t>
      </w:r>
      <w:r>
        <w:t xml:space="preserve">Line Gallery (the other side of the road, near G02 Gallery Building) </w:t>
      </w:r>
      <w:r w:rsidR="0006290E">
        <w:t>–</w:t>
      </w:r>
      <w:r>
        <w:t xml:space="preserve"> </w:t>
      </w:r>
      <w:r w:rsidR="00B31B10">
        <w:t>these works started early</w:t>
      </w:r>
      <w:r>
        <w:t xml:space="preserve"> June 2016. Later this </w:t>
      </w:r>
      <w:r w:rsidR="00282BC9">
        <w:t>autumn</w:t>
      </w:r>
      <w:r>
        <w:t xml:space="preserve">, </w:t>
      </w:r>
      <w:r w:rsidR="00282BC9">
        <w:t>another</w:t>
      </w:r>
      <w:r>
        <w:t xml:space="preserve"> </w:t>
      </w:r>
      <w:r w:rsidR="00282BC9">
        <w:t xml:space="preserve">precast </w:t>
      </w:r>
      <w:r>
        <w:t xml:space="preserve">culvert </w:t>
      </w:r>
      <w:r w:rsidR="00282BC9">
        <w:t>will be installed down to Target and Experimental H</w:t>
      </w:r>
      <w:r>
        <w:t>alls.</w:t>
      </w:r>
    </w:p>
    <w:p w14:paraId="38CEFAA7" w14:textId="77777777" w:rsidR="006E774C" w:rsidRDefault="006E774C" w:rsidP="006E774C"/>
    <w:p w14:paraId="77729AAD" w14:textId="3C9D7C54" w:rsidR="006E774C" w:rsidRDefault="006E774C" w:rsidP="006E774C">
      <w:r>
        <w:t>From this building, through the culverts</w:t>
      </w:r>
      <w:r w:rsidR="00282BC9">
        <w:t>,</w:t>
      </w:r>
      <w:r>
        <w:t xml:space="preserve"> </w:t>
      </w:r>
      <w:r w:rsidR="00282BC9">
        <w:t>liquid helium at a temperature of 2</w:t>
      </w:r>
      <w:r>
        <w:t>K</w:t>
      </w:r>
      <w:r w:rsidR="00282BC9">
        <w:t xml:space="preserve"> </w:t>
      </w:r>
      <w:proofErr w:type="gramStart"/>
      <w:r w:rsidR="00282BC9">
        <w:t>will</w:t>
      </w:r>
      <w:proofErr w:type="gramEnd"/>
      <w:r w:rsidR="00282BC9">
        <w:t xml:space="preserve"> the fed to the </w:t>
      </w:r>
      <w:proofErr w:type="spellStart"/>
      <w:r w:rsidR="00282BC9">
        <w:t>Linac</w:t>
      </w:r>
      <w:proofErr w:type="spellEnd"/>
      <w:r w:rsidR="00282BC9">
        <w:t>, via the Gallery cold box</w:t>
      </w:r>
      <w:r>
        <w:t xml:space="preserve">. </w:t>
      </w:r>
      <w:r w:rsidR="00282BC9">
        <w:t>To</w:t>
      </w:r>
      <w:r>
        <w:t xml:space="preserve"> Target </w:t>
      </w:r>
      <w:r w:rsidR="00282BC9">
        <w:t xml:space="preserve">we </w:t>
      </w:r>
      <w:r>
        <w:t xml:space="preserve">will be sending helium </w:t>
      </w:r>
      <w:r w:rsidR="00282BC9">
        <w:t xml:space="preserve">at a </w:t>
      </w:r>
      <w:r>
        <w:t>temperature of 16K.</w:t>
      </w:r>
    </w:p>
    <w:p w14:paraId="02A4E007" w14:textId="77777777" w:rsidR="006E774C" w:rsidRDefault="006E774C" w:rsidP="006E774C"/>
    <w:p w14:paraId="0A3325B8" w14:textId="0BBBFDA0" w:rsidR="006E774C" w:rsidRDefault="006E774C" w:rsidP="006E774C">
      <w:r w:rsidRPr="00282BC9">
        <w:rPr>
          <w:b/>
        </w:rPr>
        <w:t>Building G02</w:t>
      </w:r>
      <w:r w:rsidR="00282BC9">
        <w:t xml:space="preserve"> - Klystron G</w:t>
      </w:r>
      <w:r>
        <w:t xml:space="preserve">allery - With a number of other buildings connected to it here on the north side. </w:t>
      </w:r>
      <w:r w:rsidR="00282BC9">
        <w:t>The tallest part is the "Cold B</w:t>
      </w:r>
      <w:r>
        <w:t xml:space="preserve">ox" and then a number </w:t>
      </w:r>
      <w:r w:rsidR="00282BC9">
        <w:t xml:space="preserve">of </w:t>
      </w:r>
      <w:r>
        <w:t xml:space="preserve">Substations </w:t>
      </w:r>
      <w:r w:rsidR="00282BC9">
        <w:t xml:space="preserve">are </w:t>
      </w:r>
      <w:r>
        <w:t>being built along the 489 meter long building.</w:t>
      </w:r>
    </w:p>
    <w:p w14:paraId="673AA7A9" w14:textId="77777777" w:rsidR="006E774C" w:rsidRDefault="006E774C" w:rsidP="006E774C">
      <w:r>
        <w:t> </w:t>
      </w:r>
    </w:p>
    <w:p w14:paraId="503EE87C" w14:textId="77777777" w:rsidR="006E774C" w:rsidRDefault="006E774C" w:rsidP="006E774C">
      <w:r>
        <w:t>G02 will supply the power needed for acceleration of protons in the tunnel. This is done by means of radio frequency power sources in the form of klystrons, modulators.</w:t>
      </w:r>
    </w:p>
    <w:p w14:paraId="1869AF65" w14:textId="3D7E31CA" w:rsidR="006E774C" w:rsidRDefault="00282BC9" w:rsidP="006E774C">
      <w:r>
        <w:t xml:space="preserve">The </w:t>
      </w:r>
      <w:r w:rsidR="006E774C">
        <w:t>Klystron</w:t>
      </w:r>
      <w:r>
        <w:t xml:space="preserve"> Gallery</w:t>
      </w:r>
      <w:r w:rsidR="006E774C">
        <w:t xml:space="preserve"> is connected to the </w:t>
      </w:r>
      <w:r>
        <w:t xml:space="preserve">Accelerator </w:t>
      </w:r>
      <w:r w:rsidR="006E774C">
        <w:t xml:space="preserve">tunnel with 27 </w:t>
      </w:r>
      <w:r>
        <w:t xml:space="preserve">chicane-shaped </w:t>
      </w:r>
      <w:r w:rsidR="006E774C">
        <w:t>concrete tunnels</w:t>
      </w:r>
      <w:r>
        <w:t>,</w:t>
      </w:r>
      <w:r w:rsidR="006E774C">
        <w:t xml:space="preserve"> so-called </w:t>
      </w:r>
      <w:r>
        <w:t>stubs</w:t>
      </w:r>
      <w:r w:rsidR="006E774C">
        <w:t>.</w:t>
      </w:r>
    </w:p>
    <w:p w14:paraId="297A8112" w14:textId="77777777" w:rsidR="006E774C" w:rsidRDefault="006E774C" w:rsidP="006E774C"/>
    <w:p w14:paraId="5BB65F09" w14:textId="032BD0FA" w:rsidR="006E774C" w:rsidRDefault="00282BC9" w:rsidP="006E774C">
      <w:r>
        <w:t>Through the stubs power and</w:t>
      </w:r>
      <w:r w:rsidR="006E774C">
        <w:t xml:space="preserve"> radio frequency waves </w:t>
      </w:r>
      <w:r>
        <w:t xml:space="preserve">are fed </w:t>
      </w:r>
      <w:r w:rsidR="006E774C">
        <w:t xml:space="preserve">down to the accelerator. Together with cooling, vacuum and magnets </w:t>
      </w:r>
      <w:r>
        <w:t>we can steer and speed up the</w:t>
      </w:r>
      <w:r w:rsidR="006E774C">
        <w:t xml:space="preserve"> protons </w:t>
      </w:r>
      <w:r w:rsidR="00B31B10">
        <w:t xml:space="preserve">and the </w:t>
      </w:r>
      <w:proofErr w:type="spellStart"/>
      <w:r w:rsidR="00B31B10">
        <w:t>Linac</w:t>
      </w:r>
      <w:proofErr w:type="spellEnd"/>
      <w:r w:rsidR="006E774C">
        <w:t xml:space="preserve"> </w:t>
      </w:r>
      <w:r>
        <w:t>will</w:t>
      </w:r>
      <w:r w:rsidR="006E774C">
        <w:t xml:space="preserve"> basically act as a giant superconductor.</w:t>
      </w:r>
    </w:p>
    <w:p w14:paraId="42FCBC05" w14:textId="77777777" w:rsidR="00B31B10" w:rsidRDefault="00B31B10" w:rsidP="006E774C"/>
    <w:p w14:paraId="74C5E44E" w14:textId="0299EC20" w:rsidR="00B31B10" w:rsidRDefault="00B31B10" w:rsidP="006E774C">
      <w:r>
        <w:t xml:space="preserve">Erection of steel frame and prefab concrete is currently ongoing to section 6 of the </w:t>
      </w:r>
      <w:proofErr w:type="gramStart"/>
      <w:r>
        <w:t>building,</w:t>
      </w:r>
      <w:proofErr w:type="gramEnd"/>
      <w:r>
        <w:t xml:space="preserve"> sandwich panels are being installed to section 5. Inside the building concrete floors are being cast and the first few sections have been handed over to the MEP section for electrical and ventilation installations.</w:t>
      </w:r>
    </w:p>
    <w:p w14:paraId="66D48908" w14:textId="77777777" w:rsidR="00B31B10" w:rsidRDefault="00B31B10" w:rsidP="006E774C"/>
    <w:p w14:paraId="66043089" w14:textId="7C3244E0" w:rsidR="00B31B10" w:rsidRDefault="00B31B10" w:rsidP="006E774C">
      <w:r>
        <w:t xml:space="preserve">The first section of the Gallery building contains the </w:t>
      </w:r>
      <w:proofErr w:type="gramStart"/>
      <w:r>
        <w:t>so called</w:t>
      </w:r>
      <w:proofErr w:type="gramEnd"/>
      <w:r>
        <w:t xml:space="preserve"> “</w:t>
      </w:r>
      <w:proofErr w:type="spellStart"/>
      <w:r>
        <w:t>Cryo</w:t>
      </w:r>
      <w:proofErr w:type="spellEnd"/>
      <w:r>
        <w:t xml:space="preserve"> office” – interior works are currently ongoing in here.</w:t>
      </w:r>
    </w:p>
    <w:p w14:paraId="7E68D1C1" w14:textId="77777777" w:rsidR="006E774C" w:rsidRDefault="006E774C" w:rsidP="006E774C"/>
    <w:p w14:paraId="469524D7" w14:textId="3E54DBCD" w:rsidR="006E774C" w:rsidRPr="00282BC9" w:rsidRDefault="006E774C" w:rsidP="006E774C">
      <w:pPr>
        <w:rPr>
          <w:color w:val="3366FF"/>
          <w:sz w:val="28"/>
          <w:szCs w:val="28"/>
        </w:rPr>
      </w:pPr>
      <w:r w:rsidRPr="00282BC9">
        <w:rPr>
          <w:color w:val="3366FF"/>
          <w:sz w:val="28"/>
          <w:szCs w:val="28"/>
        </w:rPr>
        <w:t xml:space="preserve">5. Drive </w:t>
      </w:r>
      <w:r w:rsidR="00282BC9">
        <w:rPr>
          <w:color w:val="3366FF"/>
          <w:sz w:val="28"/>
          <w:szCs w:val="28"/>
        </w:rPr>
        <w:t>towards</w:t>
      </w:r>
      <w:r w:rsidRPr="00282BC9">
        <w:rPr>
          <w:color w:val="3366FF"/>
          <w:sz w:val="28"/>
          <w:szCs w:val="28"/>
        </w:rPr>
        <w:t xml:space="preserve"> Eastern Road, </w:t>
      </w:r>
      <w:r w:rsidR="00282BC9">
        <w:rPr>
          <w:color w:val="3366FF"/>
          <w:sz w:val="28"/>
          <w:szCs w:val="28"/>
        </w:rPr>
        <w:t>FEB</w:t>
      </w:r>
    </w:p>
    <w:p w14:paraId="62B3189B" w14:textId="77777777" w:rsidR="006E774C" w:rsidRDefault="006E774C" w:rsidP="006E774C"/>
    <w:p w14:paraId="0BC3DD9C" w14:textId="002A3EF7" w:rsidR="006E774C" w:rsidRDefault="00282BC9" w:rsidP="006E774C">
      <w:r>
        <w:t>FEB (Front End Building, 650 m</w:t>
      </w:r>
      <w:r w:rsidRPr="00282BC9">
        <w:rPr>
          <w:vertAlign w:val="superscript"/>
        </w:rPr>
        <w:t>2</w:t>
      </w:r>
      <w:r>
        <w:t>)</w:t>
      </w:r>
      <w:r w:rsidR="006E774C">
        <w:t xml:space="preserve"> will contain the ion source, which is where protons </w:t>
      </w:r>
      <w:r>
        <w:t>are</w:t>
      </w:r>
      <w:r w:rsidR="006E774C">
        <w:t xml:space="preserve"> extracted from hydrogen </w:t>
      </w:r>
      <w:r>
        <w:t>molecules</w:t>
      </w:r>
      <w:r w:rsidR="006E774C">
        <w:t xml:space="preserve">. In principle: using large microwave ovens and magnets </w:t>
      </w:r>
      <w:r>
        <w:t>electrons are</w:t>
      </w:r>
      <w:r w:rsidR="006E774C">
        <w:t xml:space="preserve"> separated from the proton - a positive hydrogen ion is thereby created) and then </w:t>
      </w:r>
      <w:r>
        <w:t>steered</w:t>
      </w:r>
      <w:r w:rsidR="006E774C">
        <w:t xml:space="preserve"> into the accelerator.</w:t>
      </w:r>
    </w:p>
    <w:p w14:paraId="74196157" w14:textId="2B729A28" w:rsidR="006E774C" w:rsidRDefault="00282BC9" w:rsidP="006E774C">
      <w:r>
        <w:t>FEB c</w:t>
      </w:r>
      <w:r w:rsidR="006E774C">
        <w:t xml:space="preserve">onnects to the Gallery Building on </w:t>
      </w:r>
      <w:r w:rsidR="00242F20">
        <w:t xml:space="preserve">the north side. </w:t>
      </w:r>
      <w:r w:rsidR="00B31B10">
        <w:t>Right now</w:t>
      </w:r>
      <w:r w:rsidR="006E774C">
        <w:t xml:space="preserve"> </w:t>
      </w:r>
      <w:r w:rsidR="00242F20">
        <w:t xml:space="preserve">prefab </w:t>
      </w:r>
      <w:r w:rsidR="006E774C">
        <w:t xml:space="preserve">steel and concrete </w:t>
      </w:r>
      <w:r w:rsidR="00242F20">
        <w:t>erection</w:t>
      </w:r>
      <w:r w:rsidR="006E774C">
        <w:t xml:space="preserve"> for the building at ground level is underway.</w:t>
      </w:r>
    </w:p>
    <w:p w14:paraId="0CB8453D" w14:textId="77777777" w:rsidR="006E774C" w:rsidRDefault="006E774C" w:rsidP="006E774C"/>
    <w:p w14:paraId="1444E7BD" w14:textId="08E3B559" w:rsidR="006E774C" w:rsidRDefault="006E774C" w:rsidP="006E774C">
      <w:r>
        <w:t xml:space="preserve">For </w:t>
      </w:r>
      <w:r w:rsidR="00242F20">
        <w:t>shielding</w:t>
      </w:r>
      <w:r>
        <w:t xml:space="preserve"> purposes, the concrete in the various structural parts around the ion source</w:t>
      </w:r>
      <w:r w:rsidR="00242F20">
        <w:t xml:space="preserve"> is</w:t>
      </w:r>
      <w:r>
        <w:t xml:space="preserve"> thicker than other parts of the accelerator</w:t>
      </w:r>
      <w:r w:rsidR="00242F20">
        <w:t>. For example,</w:t>
      </w:r>
      <w:r>
        <w:t xml:space="preserve"> the </w:t>
      </w:r>
      <w:r w:rsidR="00242F20">
        <w:t>top</w:t>
      </w:r>
      <w:r>
        <w:t xml:space="preserve"> </w:t>
      </w:r>
      <w:r w:rsidR="00242F20">
        <w:t>slab</w:t>
      </w:r>
      <w:r>
        <w:t xml:space="preserve"> in the region of the ion source is 1.2 meters thick.</w:t>
      </w:r>
    </w:p>
    <w:p w14:paraId="327B0871" w14:textId="77777777" w:rsidR="006E774C" w:rsidRDefault="006E774C" w:rsidP="006E774C"/>
    <w:p w14:paraId="34FF952B" w14:textId="009A4AB6" w:rsidR="006E774C" w:rsidRDefault="006E774C" w:rsidP="006E774C">
      <w:r>
        <w:t xml:space="preserve">Drop Hatch - An opening through a shaft near the ion source for the installation of Accelerator equipment; this shaft will be converted to a permanent access point to lift </w:t>
      </w:r>
      <w:r w:rsidR="00242F20">
        <w:t>equipment to the accelerator</w:t>
      </w:r>
      <w:r>
        <w:t xml:space="preserve">, with </w:t>
      </w:r>
      <w:r w:rsidR="00242F20">
        <w:t>a</w:t>
      </w:r>
      <w:r>
        <w:t xml:space="preserve"> crane.</w:t>
      </w:r>
    </w:p>
    <w:p w14:paraId="4C0A5C5A" w14:textId="77777777" w:rsidR="006E774C" w:rsidRDefault="006E774C" w:rsidP="006E774C"/>
    <w:p w14:paraId="4485B858" w14:textId="7653FD8F" w:rsidR="006E774C" w:rsidRDefault="006E774C" w:rsidP="006E774C">
      <w:r>
        <w:t>Accelerator tunnel: int</w:t>
      </w:r>
      <w:r w:rsidR="00242F20">
        <w:t>ernal</w:t>
      </w:r>
      <w:r>
        <w:t xml:space="preserve"> dimension</w:t>
      </w:r>
      <w:r w:rsidR="00242F20">
        <w:t>s</w:t>
      </w:r>
      <w:r>
        <w:t xml:space="preserve"> </w:t>
      </w:r>
      <w:r w:rsidR="00242F20">
        <w:t>W</w:t>
      </w:r>
      <w:r>
        <w:t xml:space="preserve"> = 6m x 3.5m H</w:t>
      </w:r>
    </w:p>
    <w:p w14:paraId="58FDE507" w14:textId="040BD77B" w:rsidR="006E774C" w:rsidRDefault="006E774C" w:rsidP="006E774C">
      <w:r>
        <w:t xml:space="preserve">537 meters long - will be </w:t>
      </w:r>
      <w:proofErr w:type="spellStart"/>
      <w:r w:rsidR="00242F20">
        <w:t>top</w:t>
      </w:r>
      <w:r>
        <w:t>filled</w:t>
      </w:r>
      <w:proofErr w:type="spellEnd"/>
      <w:r>
        <w:t xml:space="preserve"> with 5</w:t>
      </w:r>
      <w:r w:rsidR="00242F20">
        <w:t>-7</w:t>
      </w:r>
      <w:r>
        <w:t xml:space="preserve"> m </w:t>
      </w:r>
      <w:r w:rsidR="00242F20">
        <w:t>of soil</w:t>
      </w:r>
      <w:r>
        <w:t>, green roof on a slope (sedum) above the Gallery Building.</w:t>
      </w:r>
    </w:p>
    <w:p w14:paraId="1F482E50" w14:textId="77777777" w:rsidR="006E774C" w:rsidRDefault="006E774C" w:rsidP="006E774C"/>
    <w:p w14:paraId="2F2574B3" w14:textId="5C17EB87" w:rsidR="006E774C" w:rsidRDefault="006E774C" w:rsidP="006E774C">
      <w:r>
        <w:t xml:space="preserve">Concrete works are </w:t>
      </w:r>
      <w:r w:rsidR="00B31B10">
        <w:t>substantially</w:t>
      </w:r>
      <w:r>
        <w:t xml:space="preserve"> completed </w:t>
      </w:r>
      <w:r w:rsidR="00242F20">
        <w:t>i.e.</w:t>
      </w:r>
      <w:r>
        <w:t xml:space="preserve"> 16,000 m</w:t>
      </w:r>
      <w:r w:rsidRPr="00242F20">
        <w:rPr>
          <w:vertAlign w:val="superscript"/>
        </w:rPr>
        <w:t>3</w:t>
      </w:r>
      <w:r>
        <w:t xml:space="preserve">. Only a few </w:t>
      </w:r>
      <w:r w:rsidR="00242F20">
        <w:t>stubs</w:t>
      </w:r>
      <w:r>
        <w:t xml:space="preserve"> and some "finishing and repair" before fully completed.</w:t>
      </w:r>
    </w:p>
    <w:p w14:paraId="4AFAD55D" w14:textId="77777777" w:rsidR="006E774C" w:rsidRDefault="006E774C" w:rsidP="006E774C"/>
    <w:p w14:paraId="13D81E90" w14:textId="0D7C8361" w:rsidR="006E774C" w:rsidRDefault="006E774C" w:rsidP="006E774C">
      <w:r>
        <w:t xml:space="preserve">Our Landscape Architects </w:t>
      </w:r>
      <w:r w:rsidR="00242F20">
        <w:t xml:space="preserve">are </w:t>
      </w:r>
      <w:r>
        <w:t xml:space="preserve">working on a concept of biodiversity for the whole </w:t>
      </w:r>
      <w:r w:rsidR="00242F20">
        <w:t>site</w:t>
      </w:r>
      <w:r>
        <w:t>.</w:t>
      </w:r>
    </w:p>
    <w:p w14:paraId="6519429E" w14:textId="77777777" w:rsidR="006E774C" w:rsidRDefault="006E774C" w:rsidP="006E774C"/>
    <w:p w14:paraId="151D8C1B" w14:textId="7A5096CC" w:rsidR="006E774C" w:rsidRDefault="006E774C" w:rsidP="006E774C">
      <w:r>
        <w:t xml:space="preserve">• </w:t>
      </w:r>
      <w:proofErr w:type="gramStart"/>
      <w:r w:rsidR="00242F20">
        <w:t>We</w:t>
      </w:r>
      <w:proofErr w:type="gramEnd"/>
      <w:r w:rsidR="00242F20">
        <w:t xml:space="preserve"> are working with an</w:t>
      </w:r>
      <w:r>
        <w:t xml:space="preserve"> environmental certification, BREEAM</w:t>
      </w:r>
      <w:r w:rsidR="00242F20">
        <w:t>,</w:t>
      </w:r>
      <w:r>
        <w:t xml:space="preserve"> for the construction of ESS. This includes taking into account green measures in the design and construction (</w:t>
      </w:r>
      <w:r w:rsidR="00242F20">
        <w:t>i.e.</w:t>
      </w:r>
      <w:r>
        <w:t xml:space="preserve"> biodiversity, energy efficiency, health and safety). The level of ambition is generally "Very Good", but for each building </w:t>
      </w:r>
      <w:r w:rsidR="00242F20">
        <w:t>the possibility</w:t>
      </w:r>
      <w:r>
        <w:t xml:space="preserve"> to achieve the "Excellent"</w:t>
      </w:r>
      <w:r w:rsidR="00242F20">
        <w:t xml:space="preserve"> grade is assessed</w:t>
      </w:r>
      <w:r>
        <w:t>.</w:t>
      </w:r>
    </w:p>
    <w:p w14:paraId="2994A015" w14:textId="00B61B42" w:rsidR="006E774C" w:rsidRDefault="006E774C" w:rsidP="006E774C">
      <w:r>
        <w:t xml:space="preserve">The aim is to eventually certify the entire facility - not just </w:t>
      </w:r>
      <w:r w:rsidR="00242F20">
        <w:t xml:space="preserve">the </w:t>
      </w:r>
      <w:r>
        <w:t>offices.</w:t>
      </w:r>
    </w:p>
    <w:p w14:paraId="45CE08EA" w14:textId="77777777" w:rsidR="006E774C" w:rsidRDefault="006E774C" w:rsidP="006E774C"/>
    <w:p w14:paraId="0C38D732" w14:textId="77777777" w:rsidR="006E774C" w:rsidRDefault="006E774C" w:rsidP="006E774C"/>
    <w:p w14:paraId="7BA45900" w14:textId="1545A00A" w:rsidR="006E774C" w:rsidRPr="00242F20" w:rsidRDefault="006E774C" w:rsidP="006E774C">
      <w:pPr>
        <w:rPr>
          <w:color w:val="3366FF"/>
          <w:sz w:val="28"/>
          <w:szCs w:val="28"/>
        </w:rPr>
      </w:pPr>
      <w:r w:rsidRPr="00242F20">
        <w:rPr>
          <w:color w:val="3366FF"/>
          <w:sz w:val="28"/>
          <w:szCs w:val="28"/>
        </w:rPr>
        <w:t xml:space="preserve">6. </w:t>
      </w:r>
      <w:r w:rsidR="00242F20" w:rsidRPr="00242F20">
        <w:rPr>
          <w:color w:val="3366FF"/>
          <w:sz w:val="28"/>
          <w:szCs w:val="28"/>
        </w:rPr>
        <w:t>Drive</w:t>
      </w:r>
      <w:r w:rsidRPr="00242F20">
        <w:rPr>
          <w:color w:val="3366FF"/>
          <w:sz w:val="28"/>
          <w:szCs w:val="28"/>
        </w:rPr>
        <w:t xml:space="preserve"> back along Gallery</w:t>
      </w:r>
      <w:r w:rsidR="00242F20" w:rsidRPr="00242F20">
        <w:rPr>
          <w:color w:val="3366FF"/>
          <w:sz w:val="28"/>
          <w:szCs w:val="28"/>
        </w:rPr>
        <w:t xml:space="preserve"> Southern Road</w:t>
      </w:r>
    </w:p>
    <w:p w14:paraId="6AF74BE9" w14:textId="77777777" w:rsidR="006E774C" w:rsidRDefault="006E774C" w:rsidP="006E774C"/>
    <w:p w14:paraId="2C280DAD" w14:textId="60EDFCF5" w:rsidR="006E774C" w:rsidRDefault="00242F20" w:rsidP="006E774C">
      <w:r w:rsidRPr="00242F20">
        <w:rPr>
          <w:color w:val="3366FF"/>
        </w:rPr>
        <w:t>Look towards the</w:t>
      </w:r>
      <w:r w:rsidR="006E774C" w:rsidRPr="00242F20">
        <w:rPr>
          <w:color w:val="3366FF"/>
        </w:rPr>
        <w:t xml:space="preserve"> mass balance</w:t>
      </w:r>
      <w:r w:rsidRPr="00242F20">
        <w:rPr>
          <w:color w:val="3366FF"/>
        </w:rPr>
        <w:t xml:space="preserve"> area</w:t>
      </w:r>
      <w:r w:rsidR="006E774C" w:rsidRPr="00242F20">
        <w:rPr>
          <w:color w:val="3366FF"/>
        </w:rPr>
        <w:t>:</w:t>
      </w:r>
      <w:r w:rsidR="006E774C">
        <w:t xml:space="preserve"> Here </w:t>
      </w:r>
      <w:r>
        <w:t>we store</w:t>
      </w:r>
      <w:r w:rsidR="006E774C">
        <w:t xml:space="preserve"> modified </w:t>
      </w:r>
      <w:r>
        <w:t>soil to be</w:t>
      </w:r>
      <w:r w:rsidR="006E774C">
        <w:t xml:space="preserve"> reused </w:t>
      </w:r>
      <w:r w:rsidR="007A204F">
        <w:t>for back</w:t>
      </w:r>
      <w:r>
        <w:t>fill for the Accelerator and other parts.</w:t>
      </w:r>
    </w:p>
    <w:p w14:paraId="17A16C35" w14:textId="77777777" w:rsidR="006E774C" w:rsidRDefault="006E774C" w:rsidP="006E774C"/>
    <w:p w14:paraId="26C0F63C" w14:textId="0F79E7DD" w:rsidR="006E774C" w:rsidRDefault="00242F20" w:rsidP="006E774C">
      <w:r>
        <w:t xml:space="preserve">• </w:t>
      </w:r>
      <w:proofErr w:type="gramStart"/>
      <w:r>
        <w:t>S</w:t>
      </w:r>
      <w:r w:rsidR="006E774C">
        <w:t>ome</w:t>
      </w:r>
      <w:proofErr w:type="gramEnd"/>
      <w:r w:rsidR="006E774C">
        <w:t xml:space="preserve"> environmental info about this: We have mass balance on the site, which means that we use all the excavated soil to backfill; This </w:t>
      </w:r>
      <w:r w:rsidR="007A204F">
        <w:t xml:space="preserve">greatly </w:t>
      </w:r>
      <w:r w:rsidR="006E774C">
        <w:t xml:space="preserve">reduces </w:t>
      </w:r>
      <w:r w:rsidR="007A204F">
        <w:t>transports to site.</w:t>
      </w:r>
    </w:p>
    <w:p w14:paraId="53B3327D" w14:textId="77777777" w:rsidR="006E774C" w:rsidRDefault="006E774C" w:rsidP="006E774C"/>
    <w:p w14:paraId="1CA4C552" w14:textId="6FF4088A" w:rsidR="006E774C" w:rsidRDefault="007A204F" w:rsidP="006E774C">
      <w:r w:rsidRPr="007A204F">
        <w:rPr>
          <w:b/>
        </w:rPr>
        <w:t>HEBT</w:t>
      </w:r>
      <w:r w:rsidR="006E774C" w:rsidRPr="007A204F">
        <w:rPr>
          <w:b/>
        </w:rPr>
        <w:t xml:space="preserve"> Loading Bay:</w:t>
      </w:r>
      <w:r w:rsidR="006E774C">
        <w:t xml:space="preserve"> This part is used for transporting equipment in</w:t>
      </w:r>
      <w:r w:rsidR="00665207">
        <w:t>to</w:t>
      </w:r>
      <w:r w:rsidR="006E774C">
        <w:t xml:space="preserve"> the accelerator tunnel. </w:t>
      </w:r>
      <w:r w:rsidR="00665207">
        <w:t>Will</w:t>
      </w:r>
      <w:r w:rsidR="006E774C">
        <w:t xml:space="preserve"> also be used </w:t>
      </w:r>
      <w:r w:rsidR="00665207">
        <w:t>during</w:t>
      </w:r>
      <w:r w:rsidR="006E774C">
        <w:t xml:space="preserve"> future maintenance periods. All castings </w:t>
      </w:r>
      <w:r w:rsidR="00665207">
        <w:t>completed</w:t>
      </w:r>
      <w:r w:rsidR="006E774C">
        <w:t xml:space="preserve">. </w:t>
      </w:r>
      <w:r w:rsidR="00665207">
        <w:t>Erection of</w:t>
      </w:r>
      <w:r w:rsidR="006E774C">
        <w:t xml:space="preserve"> </w:t>
      </w:r>
      <w:r w:rsidR="00B31B10">
        <w:t>large</w:t>
      </w:r>
      <w:r w:rsidR="006E774C">
        <w:t xml:space="preserve"> concrete</w:t>
      </w:r>
      <w:r w:rsidR="00B31B10">
        <w:t xml:space="preserve"> elements</w:t>
      </w:r>
      <w:r w:rsidR="006E774C">
        <w:t xml:space="preserve"> </w:t>
      </w:r>
      <w:r w:rsidR="00665207">
        <w:t xml:space="preserve">is in </w:t>
      </w:r>
      <w:r w:rsidR="006E774C">
        <w:t xml:space="preserve">progress </w:t>
      </w:r>
      <w:r w:rsidR="00665207">
        <w:t>for</w:t>
      </w:r>
      <w:r w:rsidR="006E774C">
        <w:t xml:space="preserve"> the building at ground level.</w:t>
      </w:r>
    </w:p>
    <w:p w14:paraId="7832A171" w14:textId="77777777" w:rsidR="006E774C" w:rsidRDefault="006E774C" w:rsidP="006E774C"/>
    <w:p w14:paraId="49687744" w14:textId="5F45B795" w:rsidR="006E774C" w:rsidRDefault="006E774C" w:rsidP="006E774C">
      <w:r w:rsidRPr="00665207">
        <w:rPr>
          <w:b/>
        </w:rPr>
        <w:t>Dog Leg</w:t>
      </w:r>
      <w:r>
        <w:t xml:space="preserve"> - the last part of the tunnel before </w:t>
      </w:r>
      <w:r w:rsidR="00665207">
        <w:t>the</w:t>
      </w:r>
      <w:r>
        <w:t xml:space="preserve"> protons reach the </w:t>
      </w:r>
      <w:r w:rsidR="00665207">
        <w:t>Target: the t</w:t>
      </w:r>
      <w:r>
        <w:t>ungsten wheel, where spallation occurs.</w:t>
      </w:r>
    </w:p>
    <w:p w14:paraId="47B4586D" w14:textId="1BB022AA" w:rsidR="006E774C" w:rsidRDefault="006E774C" w:rsidP="006E774C">
      <w:proofErr w:type="gramStart"/>
      <w:r>
        <w:t>Construction work</w:t>
      </w:r>
      <w:r w:rsidR="00665207">
        <w:t>s</w:t>
      </w:r>
      <w:r>
        <w:t xml:space="preserve"> </w:t>
      </w:r>
      <w:r w:rsidR="00665207">
        <w:t>are completed</w:t>
      </w:r>
      <w:r>
        <w:t xml:space="preserve">, including </w:t>
      </w:r>
      <w:r w:rsidR="00665207">
        <w:t>an</w:t>
      </w:r>
      <w:r>
        <w:t xml:space="preserve"> emergency exit</w:t>
      </w:r>
      <w:proofErr w:type="gramEnd"/>
      <w:r>
        <w:t xml:space="preserve">, </w:t>
      </w:r>
      <w:proofErr w:type="gramStart"/>
      <w:r w:rsidR="00665207">
        <w:t>backfill is now ongoing</w:t>
      </w:r>
      <w:proofErr w:type="gramEnd"/>
      <w:r w:rsidR="00665207">
        <w:t>.</w:t>
      </w:r>
    </w:p>
    <w:p w14:paraId="6CB11693" w14:textId="77777777" w:rsidR="006E774C" w:rsidRDefault="006E774C" w:rsidP="006E774C"/>
    <w:p w14:paraId="60BC0275" w14:textId="7282F0CD" w:rsidR="006E774C" w:rsidRPr="00665207" w:rsidRDefault="00665207" w:rsidP="006E774C">
      <w:pPr>
        <w:rPr>
          <w:i/>
        </w:rPr>
      </w:pPr>
      <w:r w:rsidRPr="00665207">
        <w:rPr>
          <w:i/>
        </w:rPr>
        <w:t>Drive</w:t>
      </w:r>
      <w:r w:rsidR="006E774C" w:rsidRPr="00665207">
        <w:rPr>
          <w:i/>
        </w:rPr>
        <w:t xml:space="preserve"> back</w:t>
      </w:r>
      <w:r w:rsidRPr="00665207">
        <w:rPr>
          <w:i/>
        </w:rPr>
        <w:t>,</w:t>
      </w:r>
      <w:r w:rsidR="006E774C" w:rsidRPr="00665207">
        <w:rPr>
          <w:i/>
        </w:rPr>
        <w:t xml:space="preserve"> out through gate B.</w:t>
      </w:r>
    </w:p>
    <w:p w14:paraId="27B7227D" w14:textId="77777777" w:rsidR="006E774C" w:rsidRDefault="006E774C" w:rsidP="006E774C"/>
    <w:p w14:paraId="37B2E309" w14:textId="77777777" w:rsidR="0090203A" w:rsidRDefault="006E774C" w:rsidP="006E774C">
      <w:r>
        <w:t>Questions?</w:t>
      </w:r>
    </w:p>
    <w:sectPr w:rsidR="0090203A" w:rsidSect="00132539">
      <w:pgSz w:w="11901" w:h="16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63E4A"/>
    <w:multiLevelType w:val="hybridMultilevel"/>
    <w:tmpl w:val="A5D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4C"/>
    <w:rsid w:val="0006290E"/>
    <w:rsid w:val="00132539"/>
    <w:rsid w:val="00171AC5"/>
    <w:rsid w:val="00196CB9"/>
    <w:rsid w:val="00201978"/>
    <w:rsid w:val="002219EB"/>
    <w:rsid w:val="00242C93"/>
    <w:rsid w:val="00242F20"/>
    <w:rsid w:val="00282BC9"/>
    <w:rsid w:val="002B5078"/>
    <w:rsid w:val="002D4725"/>
    <w:rsid w:val="005D6582"/>
    <w:rsid w:val="00665207"/>
    <w:rsid w:val="006E774C"/>
    <w:rsid w:val="00736086"/>
    <w:rsid w:val="007A204F"/>
    <w:rsid w:val="0090203A"/>
    <w:rsid w:val="00951C35"/>
    <w:rsid w:val="00B31B10"/>
    <w:rsid w:val="00CB5D1A"/>
    <w:rsid w:val="00D02BEE"/>
    <w:rsid w:val="00D832FA"/>
    <w:rsid w:val="00DF33A8"/>
    <w:rsid w:val="00E329EF"/>
    <w:rsid w:val="00E47508"/>
    <w:rsid w:val="00FE791C"/>
    <w:rsid w:val="00FF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F3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978"/>
    <w:pPr>
      <w:keepNext/>
      <w:keepLines/>
      <w:spacing w:before="480"/>
      <w:outlineLvl w:val="0"/>
    </w:pPr>
    <w:rPr>
      <w:rFonts w:eastAsiaTheme="majorEastAsia"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978"/>
    <w:rPr>
      <w:rFonts w:eastAsiaTheme="majorEastAsia" w:cstheme="majorBidi"/>
      <w:b/>
      <w:bCs/>
      <w:sz w:val="24"/>
      <w:szCs w:val="32"/>
    </w:rPr>
  </w:style>
  <w:style w:type="paragraph" w:styleId="ListParagraph">
    <w:name w:val="List Paragraph"/>
    <w:basedOn w:val="Normal"/>
    <w:uiPriority w:val="34"/>
    <w:qFormat/>
    <w:rsid w:val="00E475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978"/>
    <w:pPr>
      <w:keepNext/>
      <w:keepLines/>
      <w:spacing w:before="480"/>
      <w:outlineLvl w:val="0"/>
    </w:pPr>
    <w:rPr>
      <w:rFonts w:eastAsiaTheme="majorEastAsia"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978"/>
    <w:rPr>
      <w:rFonts w:eastAsiaTheme="majorEastAsia" w:cstheme="majorBidi"/>
      <w:b/>
      <w:bCs/>
      <w:sz w:val="24"/>
      <w:szCs w:val="32"/>
    </w:rPr>
  </w:style>
  <w:style w:type="paragraph" w:styleId="ListParagraph">
    <w:name w:val="List Paragraph"/>
    <w:basedOn w:val="Normal"/>
    <w:uiPriority w:val="34"/>
    <w:qFormat/>
    <w:rsid w:val="00E4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1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7CCB557C2F74E98C3DC90A2373D39" ma:contentTypeVersion="6" ma:contentTypeDescription="Create a new document." ma:contentTypeScope="" ma:versionID="8939c096d3445c50d6e73ffaf3a6620d">
  <xsd:schema xmlns:xsd="http://www.w3.org/2001/XMLSchema" xmlns:xs="http://www.w3.org/2001/XMLSchema" xmlns:p="http://schemas.microsoft.com/office/2006/metadata/properties" xmlns:ns2="597741d0-b71a-4367-8492-00e03fed6973" xmlns:ns3="71cb7562-7f24-4a4e-a61d-a8be06b88b8b" xmlns:ns4="c3019a06-2f73-452b-83a6-b112f1e9dc33" xmlns:ns5="http://schemas.microsoft.com/sharepoint/v4" targetNamespace="http://schemas.microsoft.com/office/2006/metadata/properties" ma:root="true" ma:fieldsID="2fbf56f14867e6483cc04b31110227f4" ns2:_="" ns3:_="" ns4:_="" ns5:_="">
    <xsd:import namespace="597741d0-b71a-4367-8492-00e03fed6973"/>
    <xsd:import namespace="71cb7562-7f24-4a4e-a61d-a8be06b88b8b"/>
    <xsd:import namespace="c3019a06-2f73-452b-83a6-b112f1e9dc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PPP_x0020_Chapter" minOccurs="0"/>
                <xsd:element ref="ns5:IconOverlay" minOccurs="0"/>
                <xsd:element ref="ns4:PP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741d0-b71a-4367-8492-00e03fed69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cb7562-7f24-4a4e-a61d-a8be06b88b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General Procedure"/>
          <xsd:enumeration value="Tools &amp; Templates"/>
          <xsd:enumeration value="Register"/>
          <xsd:enumeration value="Other PPP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c3019a06-2f73-452b-83a6-b112f1e9dc33" elementFormDefault="qualified">
    <xsd:import namespace="http://schemas.microsoft.com/office/2006/documentManagement/types"/>
    <xsd:import namespace="http://schemas.microsoft.com/office/infopath/2007/PartnerControls"/>
    <xsd:element name="PPP_x0020_Chapter" ma:index="12" nillable="true" ma:displayName="Chapter" ma:format="Dropdown" ma:internalName="PPP_x0020_Chapter">
      <xsd:simpleType>
        <xsd:restriction base="dms:Choice">
          <xsd:enumeration value="01. Project Governance"/>
          <xsd:enumeration value="02. Project Management"/>
          <xsd:enumeration value="03. HR"/>
          <xsd:enumeration value="04. Project Control"/>
          <xsd:enumeration value="05. Target Cost"/>
          <xsd:enumeration value="06. Change Control"/>
          <xsd:enumeration value="07. Planning"/>
          <xsd:enumeration value="08. Design Involvement"/>
          <xsd:enumeration value="09. Procurement"/>
          <xsd:enumeration value="10. Production"/>
          <xsd:enumeration value="11. Test, Commissioning &amp; Handover"/>
          <xsd:enumeration value="12. Document Handling"/>
          <xsd:enumeration value="13. Quality"/>
          <xsd:enumeration value="14. Sustainability"/>
          <xsd:enumeration value="15. Health &amp; Safety"/>
          <xsd:enumeration value="16. Risk"/>
        </xsd:restriction>
      </xsd:simpleType>
    </xsd:element>
    <xsd:element name="PPP" ma:index="14" nillable="true" ma:displayName="PPP" ma:default="0" ma:indexed="true" ma:internalName="PP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71cb7562-7f24-4a4e-a61d-a8be06b88b8b" xsi:nil="true"/>
    <PPP_x0020_Chapter xmlns="c3019a06-2f73-452b-83a6-b112f1e9dc33" xsi:nil="true"/>
    <PPP xmlns="c3019a06-2f73-452b-83a6-b112f1e9dc33">false</PPP>
    <_dlc_DocId xmlns="597741d0-b71a-4367-8492-00e03fed6973">nps.ess-5-157484</_dlc_DocId>
    <_dlc_DocIdUrl xmlns="597741d0-b71a-4367-8492-00e03fed6973">
      <Url>https://nps.skanska.net/sites/ess/_layouts/15/DocIdRedir.aspx?ID=nps.ess-5-157484</Url>
      <Description>nps.ess-5-157484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E07F4-14DA-4190-9539-B2E842A42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741d0-b71a-4367-8492-00e03fed6973"/>
    <ds:schemaRef ds:uri="71cb7562-7f24-4a4e-a61d-a8be06b88b8b"/>
    <ds:schemaRef ds:uri="c3019a06-2f73-452b-83a6-b112f1e9dc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2C7F4-7A24-4532-97DE-343E3BE989CD}">
  <ds:schemaRefs>
    <ds:schemaRef ds:uri="http://schemas.microsoft.com/office/2006/metadata/properties"/>
    <ds:schemaRef ds:uri="http://schemas.microsoft.com/office/infopath/2007/PartnerControls"/>
    <ds:schemaRef ds:uri="http://schemas.microsoft.com/sharepoint/v4"/>
    <ds:schemaRef ds:uri="71cb7562-7f24-4a4e-a61d-a8be06b88b8b"/>
    <ds:schemaRef ds:uri="c3019a06-2f73-452b-83a6-b112f1e9dc33"/>
    <ds:schemaRef ds:uri="597741d0-b71a-4367-8492-00e03fed6973"/>
  </ds:schemaRefs>
</ds:datastoreItem>
</file>

<file path=customXml/itemProps3.xml><?xml version="1.0" encoding="utf-8"?>
<ds:datastoreItem xmlns:ds="http://schemas.openxmlformats.org/officeDocument/2006/customXml" ds:itemID="{8918DF5C-59C7-4A65-80E5-3DE29FC653DD}">
  <ds:schemaRefs>
    <ds:schemaRef ds:uri="http://schemas.microsoft.com/sharepoint/events"/>
  </ds:schemaRefs>
</ds:datastoreItem>
</file>

<file path=customXml/itemProps4.xml><?xml version="1.0" encoding="utf-8"?>
<ds:datastoreItem xmlns:ds="http://schemas.openxmlformats.org/officeDocument/2006/customXml" ds:itemID="{43315C44-EC25-4665-8394-8E6E4EACE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12302</Characters>
  <Application>Microsoft Macintosh Word</Application>
  <DocSecurity>4</DocSecurity>
  <Lines>2050</Lines>
  <Paragraphs>409</Paragraphs>
  <ScaleCrop>false</ScaleCrop>
  <Company>European Spallation Source ESS AB</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Hammarlund</dc:creator>
  <cp:keywords/>
  <dc:description/>
  <cp:lastModifiedBy>Christine Darve</cp:lastModifiedBy>
  <cp:revision>2</cp:revision>
  <dcterms:created xsi:type="dcterms:W3CDTF">2016-08-15T14:41:00Z</dcterms:created>
  <dcterms:modified xsi:type="dcterms:W3CDTF">2016-08-15T14:41:00Z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0x010100E117CCB557C2F74E98C3DC90A2373D39</vt:lpwstr>
  </property>
  <property fmtid="{D5CDD505-2E9C-101B-9397-08002B2CF9AE}" pid="3" name="_dlc_DocIdItemGuid">
    <vt:lpwstr>73cff118-8a07-42fd-b3ab-d53c89829d53</vt:lpwstr>
  </property>
</Properties>
</file>